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4A1" w:rsidRPr="00AE54A1" w:rsidRDefault="00AE54A1" w:rsidP="00583C12">
      <w:pPr>
        <w:widowControl/>
        <w:shd w:val="clear" w:color="auto" w:fill="FFFFFF"/>
        <w:spacing w:line="525" w:lineRule="atLeast"/>
        <w:jc w:val="center"/>
        <w:rPr>
          <w:rFonts w:ascii="宋体" w:eastAsia="宋体" w:hAnsi="宋体" w:cs="宋体"/>
          <w:b/>
          <w:color w:val="0A0A0A"/>
          <w:kern w:val="0"/>
          <w:sz w:val="36"/>
          <w:szCs w:val="36"/>
          <w:shd w:val="clear" w:color="auto" w:fill="FFFFFF"/>
        </w:rPr>
      </w:pPr>
      <w:r w:rsidRPr="00AE54A1">
        <w:rPr>
          <w:rFonts w:ascii="宋体" w:eastAsia="宋体" w:hAnsi="宋体" w:cs="宋体" w:hint="eastAsia"/>
          <w:b/>
          <w:color w:val="0A0A0A"/>
          <w:kern w:val="0"/>
          <w:sz w:val="36"/>
          <w:szCs w:val="36"/>
          <w:shd w:val="clear" w:color="auto" w:fill="FFFFFF"/>
        </w:rPr>
        <w:t>2022年春季</w:t>
      </w:r>
      <w:r w:rsidR="003E2B2B">
        <w:rPr>
          <w:rFonts w:ascii="宋体" w:eastAsia="宋体" w:hAnsi="宋体" w:cs="宋体" w:hint="eastAsia"/>
          <w:b/>
          <w:color w:val="0A0A0A"/>
          <w:kern w:val="0"/>
          <w:sz w:val="36"/>
          <w:szCs w:val="36"/>
          <w:shd w:val="clear" w:color="auto" w:fill="FFFFFF"/>
        </w:rPr>
        <w:t>学期</w:t>
      </w:r>
      <w:r w:rsidRPr="00AE54A1">
        <w:rPr>
          <w:rFonts w:ascii="宋体" w:eastAsia="宋体" w:hAnsi="宋体" w:cs="宋体" w:hint="eastAsia"/>
          <w:b/>
          <w:color w:val="0A0A0A"/>
          <w:kern w:val="0"/>
          <w:sz w:val="36"/>
          <w:szCs w:val="36"/>
          <w:shd w:val="clear" w:color="auto" w:fill="FFFFFF"/>
        </w:rPr>
        <w:t>开学学生返校须知</w:t>
      </w:r>
    </w:p>
    <w:p w:rsidR="00AE54A1" w:rsidRPr="003504E9" w:rsidRDefault="00AE54A1" w:rsidP="003504E9">
      <w:pPr>
        <w:widowControl/>
        <w:shd w:val="clear" w:color="auto" w:fill="FFFFFF"/>
        <w:spacing w:line="540" w:lineRule="exact"/>
        <w:rPr>
          <w:rFonts w:ascii="仿宋" w:eastAsia="仿宋" w:hAnsi="仿宋" w:cs="宋体"/>
          <w:color w:val="0A0A0A"/>
          <w:kern w:val="0"/>
          <w:sz w:val="30"/>
          <w:szCs w:val="30"/>
          <w:shd w:val="clear" w:color="auto" w:fill="FFFFFF"/>
        </w:rPr>
      </w:pPr>
    </w:p>
    <w:p w:rsidR="00AE54A1" w:rsidRPr="00AE54A1" w:rsidRDefault="00AE54A1" w:rsidP="003504E9">
      <w:pPr>
        <w:widowControl/>
        <w:shd w:val="clear" w:color="auto" w:fill="FFFFFF"/>
        <w:spacing w:line="540" w:lineRule="exact"/>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亲爱的同学们：</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大家新年好！</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3504E9">
        <w:rPr>
          <w:rFonts w:ascii="仿宋" w:eastAsia="仿宋" w:hAnsi="仿宋" w:cs="宋体" w:hint="eastAsia"/>
          <w:color w:val="0A0A0A"/>
          <w:kern w:val="0"/>
          <w:sz w:val="30"/>
          <w:szCs w:val="30"/>
          <w:shd w:val="clear" w:color="auto" w:fill="FFFFFF"/>
        </w:rPr>
        <w:t>根据安排，</w:t>
      </w:r>
      <w:r w:rsidRPr="00AE54A1">
        <w:rPr>
          <w:rFonts w:ascii="仿宋" w:eastAsia="仿宋" w:hAnsi="仿宋" w:cs="宋体" w:hint="eastAsia"/>
          <w:color w:val="0A0A0A"/>
          <w:kern w:val="0"/>
          <w:sz w:val="30"/>
          <w:szCs w:val="30"/>
          <w:shd w:val="clear" w:color="auto" w:fill="FFFFFF"/>
        </w:rPr>
        <w:t>新学期拟定于2月19日-2</w:t>
      </w:r>
      <w:r w:rsidRPr="003504E9">
        <w:rPr>
          <w:rFonts w:ascii="仿宋" w:eastAsia="仿宋" w:hAnsi="仿宋" w:cs="宋体" w:hint="eastAsia"/>
          <w:color w:val="0A0A0A"/>
          <w:kern w:val="0"/>
          <w:sz w:val="30"/>
          <w:szCs w:val="30"/>
          <w:shd w:val="clear" w:color="auto" w:fill="FFFFFF"/>
        </w:rPr>
        <w:t>2</w:t>
      </w:r>
      <w:r w:rsidRPr="00AE54A1">
        <w:rPr>
          <w:rFonts w:ascii="仿宋" w:eastAsia="仿宋" w:hAnsi="仿宋" w:cs="宋体" w:hint="eastAsia"/>
          <w:color w:val="0A0A0A"/>
          <w:kern w:val="0"/>
          <w:sz w:val="30"/>
          <w:szCs w:val="30"/>
          <w:shd w:val="clear" w:color="auto" w:fill="FFFFFF"/>
        </w:rPr>
        <w:t>日开学报到。为确保大家安全有序返校，根据上级精神，现将有关事项通知如下：</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3504E9">
        <w:rPr>
          <w:rFonts w:ascii="仿宋" w:eastAsia="仿宋" w:hAnsi="仿宋" w:cs="宋体" w:hint="eastAsia"/>
          <w:b/>
          <w:bCs/>
          <w:color w:val="0A0A0A"/>
          <w:kern w:val="0"/>
          <w:sz w:val="30"/>
          <w:szCs w:val="30"/>
        </w:rPr>
        <w:t>一、学生返校条件</w:t>
      </w:r>
    </w:p>
    <w:p w:rsidR="006519B2" w:rsidRPr="00415896" w:rsidRDefault="006519B2" w:rsidP="006519B2">
      <w:pPr>
        <w:pStyle w:val="a6"/>
        <w:kinsoku w:val="0"/>
        <w:overflowPunct w:val="0"/>
        <w:spacing w:before="0" w:line="540" w:lineRule="exact"/>
        <w:ind w:left="0" w:firstLineChars="200" w:firstLine="640"/>
        <w:jc w:val="both"/>
        <w:rPr>
          <w:rFonts w:ascii="仿宋" w:eastAsia="仿宋" w:hAnsi="仿宋"/>
          <w:kern w:val="2"/>
          <w:sz w:val="32"/>
          <w:szCs w:val="32"/>
        </w:rPr>
      </w:pPr>
      <w:r>
        <w:rPr>
          <w:rFonts w:ascii="仿宋" w:eastAsia="仿宋" w:hAnsi="仿宋" w:hint="eastAsia"/>
          <w:kern w:val="2"/>
          <w:sz w:val="32"/>
          <w:szCs w:val="32"/>
        </w:rPr>
        <w:t>1</w:t>
      </w:r>
      <w:r>
        <w:rPr>
          <w:rFonts w:ascii="仿宋" w:eastAsia="仿宋" w:hAnsi="仿宋"/>
          <w:kern w:val="2"/>
          <w:sz w:val="32"/>
          <w:szCs w:val="32"/>
        </w:rPr>
        <w:t>.</w:t>
      </w:r>
      <w:r w:rsidRPr="00415896">
        <w:rPr>
          <w:rFonts w:ascii="仿宋" w:eastAsia="仿宋" w:hAnsi="仿宋" w:hint="eastAsia"/>
          <w:kern w:val="2"/>
          <w:sz w:val="32"/>
          <w:szCs w:val="32"/>
        </w:rPr>
        <w:t>在皖师生非必要不出省；全校师生非必要不前往中高风险地区所在地市的其他县（市、区、旗），严格限制前往中高风险地区及所在县（市、区、旗），在居住地做好开学前连续</w:t>
      </w:r>
      <w:r w:rsidRPr="00415896">
        <w:rPr>
          <w:rFonts w:ascii="仿宋" w:eastAsia="仿宋" w:hAnsi="仿宋"/>
          <w:kern w:val="2"/>
          <w:sz w:val="32"/>
          <w:szCs w:val="32"/>
        </w:rPr>
        <w:t>14</w:t>
      </w:r>
      <w:r w:rsidRPr="00415896">
        <w:rPr>
          <w:rFonts w:ascii="仿宋" w:eastAsia="仿宋" w:hAnsi="仿宋" w:hint="eastAsia"/>
          <w:kern w:val="2"/>
          <w:sz w:val="32"/>
          <w:szCs w:val="32"/>
        </w:rPr>
        <w:t>天健康监测。</w:t>
      </w:r>
    </w:p>
    <w:p w:rsidR="006519B2" w:rsidRPr="00415896" w:rsidRDefault="006519B2" w:rsidP="006519B2">
      <w:pPr>
        <w:pStyle w:val="a6"/>
        <w:kinsoku w:val="0"/>
        <w:overflowPunct w:val="0"/>
        <w:spacing w:before="0" w:line="540" w:lineRule="exact"/>
        <w:ind w:left="0" w:firstLineChars="200" w:firstLine="640"/>
        <w:jc w:val="both"/>
        <w:rPr>
          <w:rFonts w:ascii="仿宋" w:eastAsia="仿宋" w:hAnsi="仿宋"/>
          <w:kern w:val="2"/>
          <w:sz w:val="32"/>
          <w:szCs w:val="32"/>
        </w:rPr>
      </w:pPr>
      <w:r>
        <w:rPr>
          <w:rFonts w:ascii="仿宋" w:eastAsia="仿宋" w:hAnsi="仿宋"/>
          <w:kern w:val="2"/>
          <w:sz w:val="32"/>
          <w:szCs w:val="32"/>
        </w:rPr>
        <w:t>2.</w:t>
      </w:r>
      <w:r w:rsidRPr="00415896">
        <w:rPr>
          <w:rFonts w:ascii="仿宋" w:eastAsia="仿宋" w:hAnsi="仿宋"/>
          <w:kern w:val="2"/>
          <w:sz w:val="32"/>
          <w:szCs w:val="32"/>
        </w:rPr>
        <w:t>省内外低风险地区的</w:t>
      </w:r>
      <w:r>
        <w:rPr>
          <w:rFonts w:ascii="仿宋" w:eastAsia="仿宋" w:hAnsi="仿宋" w:hint="eastAsia"/>
          <w:kern w:val="2"/>
          <w:sz w:val="32"/>
          <w:szCs w:val="32"/>
        </w:rPr>
        <w:t>学生</w:t>
      </w:r>
      <w:r w:rsidRPr="00415896">
        <w:rPr>
          <w:rFonts w:ascii="仿宋" w:eastAsia="仿宋" w:hAnsi="仿宋"/>
          <w:kern w:val="2"/>
          <w:sz w:val="32"/>
          <w:szCs w:val="32"/>
        </w:rPr>
        <w:t>返（到）校前14天内身体状况良好者，健康码和行程卡为</w:t>
      </w:r>
      <w:r>
        <w:rPr>
          <w:rFonts w:ascii="仿宋" w:eastAsia="仿宋" w:hAnsi="仿宋"/>
          <w:kern w:val="2"/>
          <w:sz w:val="32"/>
          <w:szCs w:val="32"/>
        </w:rPr>
        <w:t>“</w:t>
      </w:r>
      <w:r w:rsidRPr="00415896">
        <w:rPr>
          <w:rFonts w:ascii="仿宋" w:eastAsia="仿宋" w:hAnsi="仿宋"/>
          <w:kern w:val="2"/>
          <w:sz w:val="32"/>
          <w:szCs w:val="32"/>
        </w:rPr>
        <w:t>绿码</w:t>
      </w:r>
      <w:r>
        <w:rPr>
          <w:rFonts w:ascii="仿宋" w:eastAsia="仿宋" w:hAnsi="仿宋"/>
          <w:kern w:val="2"/>
          <w:sz w:val="32"/>
          <w:szCs w:val="32"/>
        </w:rPr>
        <w:t>”</w:t>
      </w:r>
      <w:r w:rsidRPr="00415896">
        <w:rPr>
          <w:rFonts w:ascii="仿宋" w:eastAsia="仿宋" w:hAnsi="仿宋"/>
          <w:kern w:val="2"/>
          <w:sz w:val="32"/>
          <w:szCs w:val="32"/>
        </w:rPr>
        <w:t>，方可返（到）校报到。从省外返校的</w:t>
      </w:r>
      <w:r>
        <w:rPr>
          <w:rFonts w:ascii="仿宋" w:eastAsia="仿宋" w:hAnsi="仿宋" w:hint="eastAsia"/>
          <w:kern w:val="2"/>
          <w:sz w:val="32"/>
          <w:szCs w:val="32"/>
        </w:rPr>
        <w:t>学生</w:t>
      </w:r>
      <w:r w:rsidRPr="00415896">
        <w:rPr>
          <w:rFonts w:ascii="仿宋" w:eastAsia="仿宋" w:hAnsi="仿宋"/>
          <w:kern w:val="2"/>
          <w:sz w:val="32"/>
          <w:szCs w:val="32"/>
        </w:rPr>
        <w:t>（包括近</w:t>
      </w:r>
      <w:r w:rsidRPr="00415896">
        <w:rPr>
          <w:rFonts w:ascii="仿宋" w:eastAsia="仿宋" w:hAnsi="仿宋" w:hint="eastAsia"/>
          <w:kern w:val="2"/>
          <w:sz w:val="32"/>
          <w:szCs w:val="32"/>
        </w:rPr>
        <w:t>14天</w:t>
      </w:r>
      <w:r>
        <w:rPr>
          <w:rFonts w:ascii="仿宋" w:eastAsia="仿宋" w:hAnsi="仿宋" w:hint="eastAsia"/>
          <w:kern w:val="2"/>
          <w:sz w:val="32"/>
          <w:szCs w:val="32"/>
        </w:rPr>
        <w:t>内</w:t>
      </w:r>
      <w:r w:rsidRPr="00415896">
        <w:rPr>
          <w:rFonts w:ascii="仿宋" w:eastAsia="仿宋" w:hAnsi="仿宋" w:hint="eastAsia"/>
          <w:kern w:val="2"/>
          <w:sz w:val="32"/>
          <w:szCs w:val="32"/>
        </w:rPr>
        <w:t>有省外旅居史的</w:t>
      </w:r>
      <w:r w:rsidRPr="00415896">
        <w:rPr>
          <w:rFonts w:ascii="仿宋" w:eastAsia="仿宋" w:hAnsi="仿宋"/>
          <w:kern w:val="2"/>
          <w:sz w:val="32"/>
          <w:szCs w:val="32"/>
        </w:rPr>
        <w:t>），返校时须持</w:t>
      </w:r>
      <w:r w:rsidRPr="00415896">
        <w:rPr>
          <w:rFonts w:ascii="仿宋" w:eastAsia="仿宋" w:hAnsi="仿宋" w:hint="eastAsia"/>
          <w:kern w:val="2"/>
          <w:sz w:val="32"/>
          <w:szCs w:val="32"/>
        </w:rPr>
        <w:t>48小时内核酸检测阴性证明，到铜（校）后</w:t>
      </w:r>
      <w:r w:rsidRPr="00415896">
        <w:rPr>
          <w:rFonts w:ascii="仿宋" w:eastAsia="仿宋" w:hAnsi="仿宋"/>
          <w:kern w:val="2"/>
          <w:sz w:val="32"/>
          <w:szCs w:val="32"/>
        </w:rPr>
        <w:t>再进行一次核酸检测。倡导从省内返校</w:t>
      </w:r>
      <w:r>
        <w:rPr>
          <w:rFonts w:ascii="仿宋" w:eastAsia="仿宋" w:hAnsi="仿宋" w:hint="eastAsia"/>
          <w:kern w:val="2"/>
          <w:sz w:val="32"/>
          <w:szCs w:val="32"/>
        </w:rPr>
        <w:t>以及与外省人员有接触史的学生</w:t>
      </w:r>
      <w:r w:rsidRPr="00415896">
        <w:rPr>
          <w:rFonts w:ascii="仿宋" w:eastAsia="仿宋" w:hAnsi="仿宋"/>
          <w:kern w:val="2"/>
          <w:sz w:val="32"/>
          <w:szCs w:val="32"/>
        </w:rPr>
        <w:t>工返校时提供</w:t>
      </w:r>
      <w:r w:rsidRPr="00415896">
        <w:rPr>
          <w:rFonts w:ascii="仿宋" w:eastAsia="仿宋" w:hAnsi="仿宋" w:hint="eastAsia"/>
          <w:kern w:val="2"/>
          <w:sz w:val="32"/>
          <w:szCs w:val="32"/>
        </w:rPr>
        <w:t>48小时内核酸检测阴性证明。</w:t>
      </w:r>
    </w:p>
    <w:p w:rsidR="006519B2" w:rsidRPr="00415896" w:rsidRDefault="006519B2" w:rsidP="006519B2">
      <w:pPr>
        <w:pStyle w:val="a6"/>
        <w:kinsoku w:val="0"/>
        <w:overflowPunct w:val="0"/>
        <w:spacing w:before="0" w:line="540" w:lineRule="exact"/>
        <w:ind w:left="0" w:firstLineChars="200" w:firstLine="640"/>
        <w:jc w:val="both"/>
        <w:rPr>
          <w:rFonts w:ascii="仿宋" w:eastAsia="仿宋" w:hAnsi="仿宋"/>
          <w:kern w:val="2"/>
          <w:sz w:val="32"/>
          <w:szCs w:val="32"/>
        </w:rPr>
      </w:pPr>
      <w:r>
        <w:rPr>
          <w:rFonts w:ascii="仿宋" w:eastAsia="仿宋" w:hAnsi="仿宋" w:hint="eastAsia"/>
          <w:kern w:val="2"/>
          <w:sz w:val="32"/>
          <w:szCs w:val="32"/>
        </w:rPr>
        <w:t>3</w:t>
      </w:r>
      <w:r>
        <w:rPr>
          <w:rFonts w:ascii="仿宋" w:eastAsia="仿宋" w:hAnsi="仿宋"/>
          <w:kern w:val="2"/>
          <w:sz w:val="32"/>
          <w:szCs w:val="32"/>
        </w:rPr>
        <w:t>.</w:t>
      </w:r>
      <w:r w:rsidRPr="00415896">
        <w:rPr>
          <w:rFonts w:ascii="仿宋" w:eastAsia="仿宋" w:hAnsi="仿宋" w:hint="eastAsia"/>
          <w:kern w:val="2"/>
          <w:sz w:val="32"/>
          <w:szCs w:val="32"/>
        </w:rPr>
        <w:t>健康码为非</w:t>
      </w:r>
      <w:r>
        <w:rPr>
          <w:rFonts w:ascii="仿宋" w:eastAsia="仿宋" w:hAnsi="仿宋" w:hint="eastAsia"/>
          <w:kern w:val="2"/>
          <w:sz w:val="32"/>
          <w:szCs w:val="32"/>
        </w:rPr>
        <w:t>“</w:t>
      </w:r>
      <w:r w:rsidRPr="00415896">
        <w:rPr>
          <w:rFonts w:ascii="仿宋" w:eastAsia="仿宋" w:hAnsi="仿宋" w:hint="eastAsia"/>
          <w:kern w:val="2"/>
          <w:sz w:val="32"/>
          <w:szCs w:val="32"/>
        </w:rPr>
        <w:t>绿码</w:t>
      </w:r>
      <w:r>
        <w:rPr>
          <w:rFonts w:ascii="仿宋" w:eastAsia="仿宋" w:hAnsi="仿宋" w:hint="eastAsia"/>
          <w:kern w:val="2"/>
          <w:sz w:val="32"/>
          <w:szCs w:val="32"/>
        </w:rPr>
        <w:t>”</w:t>
      </w:r>
      <w:r w:rsidRPr="00415896">
        <w:rPr>
          <w:rFonts w:ascii="仿宋" w:eastAsia="仿宋" w:hAnsi="仿宋" w:hint="eastAsia"/>
          <w:kern w:val="2"/>
          <w:sz w:val="32"/>
          <w:szCs w:val="32"/>
        </w:rPr>
        <w:t>的</w:t>
      </w:r>
      <w:r>
        <w:rPr>
          <w:rFonts w:ascii="仿宋" w:eastAsia="仿宋" w:hAnsi="仿宋" w:hint="eastAsia"/>
          <w:kern w:val="2"/>
          <w:sz w:val="32"/>
          <w:szCs w:val="32"/>
        </w:rPr>
        <w:t>学生</w:t>
      </w:r>
      <w:r w:rsidRPr="00415896">
        <w:rPr>
          <w:rFonts w:ascii="仿宋" w:eastAsia="仿宋" w:hAnsi="仿宋" w:hint="eastAsia"/>
          <w:kern w:val="2"/>
          <w:sz w:val="32"/>
          <w:szCs w:val="32"/>
        </w:rPr>
        <w:t>暂不返校，待赋码机构评估判定健康码转为</w:t>
      </w:r>
      <w:r>
        <w:rPr>
          <w:rFonts w:ascii="仿宋" w:eastAsia="仿宋" w:hAnsi="仿宋" w:hint="eastAsia"/>
          <w:kern w:val="2"/>
          <w:sz w:val="32"/>
          <w:szCs w:val="32"/>
        </w:rPr>
        <w:t>“</w:t>
      </w:r>
      <w:r w:rsidRPr="00415896">
        <w:rPr>
          <w:rFonts w:ascii="仿宋" w:eastAsia="仿宋" w:hAnsi="仿宋" w:hint="eastAsia"/>
          <w:kern w:val="2"/>
          <w:sz w:val="32"/>
          <w:szCs w:val="32"/>
        </w:rPr>
        <w:t>绿码</w:t>
      </w:r>
      <w:r>
        <w:rPr>
          <w:rFonts w:ascii="仿宋" w:eastAsia="仿宋" w:hAnsi="仿宋" w:hint="eastAsia"/>
          <w:kern w:val="2"/>
          <w:sz w:val="32"/>
          <w:szCs w:val="32"/>
        </w:rPr>
        <w:t>”</w:t>
      </w:r>
      <w:r w:rsidRPr="00415896">
        <w:rPr>
          <w:rFonts w:ascii="仿宋" w:eastAsia="仿宋" w:hAnsi="仿宋" w:hint="eastAsia"/>
          <w:kern w:val="2"/>
          <w:sz w:val="32"/>
          <w:szCs w:val="32"/>
        </w:rPr>
        <w:t>后，方可</w:t>
      </w:r>
      <w:r>
        <w:rPr>
          <w:rFonts w:ascii="仿宋" w:eastAsia="仿宋" w:hAnsi="仿宋" w:hint="eastAsia"/>
          <w:kern w:val="2"/>
          <w:sz w:val="32"/>
          <w:szCs w:val="32"/>
        </w:rPr>
        <w:t>申请</w:t>
      </w:r>
      <w:r w:rsidRPr="00415896">
        <w:rPr>
          <w:rFonts w:ascii="仿宋" w:eastAsia="仿宋" w:hAnsi="仿宋" w:hint="eastAsia"/>
          <w:kern w:val="2"/>
          <w:sz w:val="32"/>
          <w:szCs w:val="32"/>
        </w:rPr>
        <w:t>返校，并按规定做好健康管理。</w:t>
      </w:r>
    </w:p>
    <w:p w:rsidR="006519B2" w:rsidRPr="00415896" w:rsidRDefault="006519B2" w:rsidP="006519B2">
      <w:pPr>
        <w:pStyle w:val="a6"/>
        <w:kinsoku w:val="0"/>
        <w:overflowPunct w:val="0"/>
        <w:spacing w:before="0" w:line="540" w:lineRule="exact"/>
        <w:ind w:left="0" w:firstLineChars="200" w:firstLine="640"/>
        <w:jc w:val="both"/>
        <w:rPr>
          <w:rFonts w:ascii="仿宋" w:eastAsia="仿宋" w:hAnsi="仿宋"/>
          <w:kern w:val="2"/>
          <w:sz w:val="32"/>
          <w:szCs w:val="32"/>
        </w:rPr>
      </w:pPr>
      <w:r>
        <w:rPr>
          <w:rFonts w:ascii="仿宋" w:eastAsia="仿宋" w:hAnsi="仿宋"/>
          <w:kern w:val="2"/>
          <w:sz w:val="32"/>
          <w:szCs w:val="32"/>
        </w:rPr>
        <w:t>4.</w:t>
      </w:r>
      <w:r w:rsidRPr="00415896">
        <w:rPr>
          <w:rFonts w:ascii="仿宋" w:eastAsia="仿宋" w:hAnsi="仿宋" w:hint="eastAsia"/>
          <w:kern w:val="2"/>
          <w:sz w:val="32"/>
          <w:szCs w:val="32"/>
        </w:rPr>
        <w:t>开学前14天内有国内中高风险地区或本土疫情发生地旅居史和近期有境外旅居史的师生员工暂不返校，在落实相关管控措施，并经属地卫生部门评估同意后方可安排返校，返校后继续做好健康监测。</w:t>
      </w:r>
    </w:p>
    <w:p w:rsidR="006519B2" w:rsidRPr="00415896" w:rsidRDefault="006519B2" w:rsidP="006519B2">
      <w:pPr>
        <w:pStyle w:val="a6"/>
        <w:kinsoku w:val="0"/>
        <w:overflowPunct w:val="0"/>
        <w:spacing w:before="0" w:line="540" w:lineRule="exact"/>
        <w:ind w:left="0" w:firstLineChars="200" w:firstLine="640"/>
        <w:jc w:val="both"/>
        <w:rPr>
          <w:rFonts w:ascii="仿宋" w:eastAsia="仿宋" w:hAnsi="仿宋"/>
          <w:kern w:val="2"/>
          <w:sz w:val="32"/>
          <w:szCs w:val="32"/>
        </w:rPr>
      </w:pPr>
      <w:r>
        <w:rPr>
          <w:rFonts w:ascii="仿宋" w:eastAsia="仿宋" w:hAnsi="仿宋" w:hint="eastAsia"/>
          <w:kern w:val="2"/>
          <w:sz w:val="32"/>
          <w:szCs w:val="32"/>
        </w:rPr>
        <w:t>5</w:t>
      </w:r>
      <w:r>
        <w:rPr>
          <w:rFonts w:ascii="仿宋" w:eastAsia="仿宋" w:hAnsi="仿宋"/>
          <w:kern w:val="2"/>
          <w:sz w:val="32"/>
          <w:szCs w:val="32"/>
        </w:rPr>
        <w:t>.</w:t>
      </w:r>
      <w:r w:rsidRPr="00415896">
        <w:rPr>
          <w:rFonts w:ascii="仿宋" w:eastAsia="仿宋" w:hAnsi="仿宋" w:hint="eastAsia"/>
          <w:kern w:val="2"/>
          <w:sz w:val="32"/>
          <w:szCs w:val="32"/>
        </w:rPr>
        <w:t>有发热、咳嗽、咳痰、咽痛、打喷嚏、流涕、鼻塞、头</w:t>
      </w:r>
      <w:r w:rsidRPr="00415896">
        <w:rPr>
          <w:rFonts w:ascii="仿宋" w:eastAsia="仿宋" w:hAnsi="仿宋" w:hint="eastAsia"/>
          <w:kern w:val="2"/>
          <w:sz w:val="32"/>
          <w:szCs w:val="32"/>
        </w:rPr>
        <w:lastRenderedPageBreak/>
        <w:t>痛等症状且排除新冠病毒感染的师生员工，暂缓返校，待治疗无症状后，方可安排返校。</w:t>
      </w:r>
    </w:p>
    <w:p w:rsidR="00AE54A1" w:rsidRPr="00AE54A1" w:rsidRDefault="00B86C81" w:rsidP="003504E9">
      <w:pPr>
        <w:widowControl/>
        <w:spacing w:line="540" w:lineRule="exact"/>
        <w:rPr>
          <w:rFonts w:ascii="仿宋" w:eastAsia="仿宋" w:hAnsi="仿宋" w:cs="宋体"/>
          <w:color w:val="0A0A0A"/>
          <w:kern w:val="0"/>
          <w:sz w:val="30"/>
          <w:szCs w:val="30"/>
        </w:rPr>
      </w:pPr>
      <w:r w:rsidRPr="003504E9">
        <w:rPr>
          <w:rFonts w:ascii="仿宋" w:eastAsia="仿宋" w:hAnsi="仿宋" w:cs="仿宋_GB2312" w:hint="eastAsia"/>
          <w:sz w:val="30"/>
          <w:szCs w:val="30"/>
        </w:rPr>
        <w:t xml:space="preserve">    </w:t>
      </w:r>
      <w:r w:rsidR="00AE54A1" w:rsidRPr="003504E9">
        <w:rPr>
          <w:rFonts w:ascii="仿宋" w:eastAsia="仿宋" w:hAnsi="仿宋" w:cs="宋体" w:hint="eastAsia"/>
          <w:b/>
          <w:bCs/>
          <w:color w:val="0A0A0A"/>
          <w:kern w:val="0"/>
          <w:sz w:val="30"/>
          <w:szCs w:val="30"/>
        </w:rPr>
        <w:t>注意：</w:t>
      </w:r>
    </w:p>
    <w:p w:rsidR="00AE54A1" w:rsidRPr="00AE54A1" w:rsidRDefault="003504E9" w:rsidP="003504E9">
      <w:pPr>
        <w:pStyle w:val="a6"/>
        <w:kinsoku w:val="0"/>
        <w:overflowPunct w:val="0"/>
        <w:spacing w:before="0" w:line="540" w:lineRule="exact"/>
        <w:ind w:firstLineChars="150" w:firstLine="450"/>
        <w:rPr>
          <w:rFonts w:ascii="仿宋" w:eastAsia="仿宋" w:hAnsi="仿宋" w:cs="宋体"/>
          <w:color w:val="0A0A0A"/>
          <w:sz w:val="30"/>
          <w:szCs w:val="30"/>
        </w:rPr>
      </w:pPr>
      <w:r w:rsidRPr="003504E9">
        <w:rPr>
          <w:rFonts w:ascii="仿宋" w:eastAsia="仿宋" w:hAnsi="仿宋" w:cs="仿宋_GB2312" w:hint="eastAsia"/>
          <w:color w:val="000000"/>
          <w:sz w:val="30"/>
          <w:szCs w:val="30"/>
        </w:rPr>
        <w:t>1.</w:t>
      </w:r>
      <w:r w:rsidR="00AE54A1" w:rsidRPr="00AE54A1">
        <w:rPr>
          <w:rFonts w:ascii="仿宋" w:eastAsia="仿宋" w:hAnsi="仿宋" w:cs="宋体" w:hint="eastAsia"/>
          <w:color w:val="0A0A0A"/>
          <w:sz w:val="30"/>
          <w:szCs w:val="30"/>
          <w:shd w:val="clear" w:color="auto" w:fill="FFFFFF"/>
        </w:rPr>
        <w:t>上述情况中暂不返校或因其他特殊情况不能按时返校的学生，应及时向辅导员（班主任）履行请假手续。</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2.符合返校条件的学生要按照学校统一安排的时间返校</w:t>
      </w:r>
      <w:r w:rsidR="00595C4D">
        <w:rPr>
          <w:rFonts w:ascii="仿宋" w:eastAsia="仿宋" w:hAnsi="仿宋" w:cs="宋体" w:hint="eastAsia"/>
          <w:color w:val="0A0A0A"/>
          <w:kern w:val="0"/>
          <w:sz w:val="30"/>
          <w:szCs w:val="30"/>
          <w:shd w:val="clear" w:color="auto" w:fill="FFFFFF"/>
        </w:rPr>
        <w:t>。未经批准</w:t>
      </w:r>
      <w:r w:rsidRPr="00AE54A1">
        <w:rPr>
          <w:rFonts w:ascii="仿宋" w:eastAsia="仿宋" w:hAnsi="仿宋" w:cs="宋体" w:hint="eastAsia"/>
          <w:color w:val="0A0A0A"/>
          <w:kern w:val="0"/>
          <w:sz w:val="30"/>
          <w:szCs w:val="30"/>
          <w:shd w:val="clear" w:color="auto" w:fill="FFFFFF"/>
        </w:rPr>
        <w:t>不得提前返校。</w:t>
      </w:r>
      <w:r w:rsidR="006519B2">
        <w:rPr>
          <w:rFonts w:ascii="仿宋" w:eastAsia="仿宋" w:hAnsi="仿宋" w:cs="宋体" w:hint="eastAsia"/>
          <w:color w:val="0A0A0A"/>
          <w:kern w:val="0"/>
          <w:sz w:val="30"/>
          <w:szCs w:val="30"/>
          <w:shd w:val="clear" w:color="auto" w:fill="FFFFFF"/>
        </w:rPr>
        <w:t>擅自返（进）校的，将按照校纪校规予以处理。</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3504E9">
        <w:rPr>
          <w:rFonts w:ascii="仿宋" w:eastAsia="仿宋" w:hAnsi="仿宋" w:cs="宋体" w:hint="eastAsia"/>
          <w:b/>
          <w:bCs/>
          <w:color w:val="0A0A0A"/>
          <w:kern w:val="0"/>
          <w:sz w:val="30"/>
          <w:szCs w:val="30"/>
        </w:rPr>
        <w:t>二、返校时间</w:t>
      </w:r>
    </w:p>
    <w:p w:rsidR="00B86C81" w:rsidRPr="003504E9" w:rsidRDefault="00B86C81" w:rsidP="003504E9">
      <w:pPr>
        <w:spacing w:line="540" w:lineRule="exact"/>
        <w:ind w:firstLineChars="200" w:firstLine="600"/>
        <w:rPr>
          <w:rFonts w:ascii="仿宋" w:eastAsia="仿宋" w:hAnsi="仿宋"/>
          <w:sz w:val="30"/>
          <w:szCs w:val="30"/>
          <w:u w:val="single"/>
        </w:rPr>
      </w:pPr>
      <w:r w:rsidRPr="003504E9">
        <w:rPr>
          <w:rFonts w:ascii="仿宋" w:eastAsia="仿宋" w:hAnsi="仿宋" w:cs="华文仿宋" w:hint="eastAsia"/>
          <w:sz w:val="30"/>
          <w:szCs w:val="30"/>
        </w:rPr>
        <w:t>学校按照错峰原则，批准符合疫情防控返校条件的学生，按以下时间分批次返校：</w:t>
      </w:r>
    </w:p>
    <w:p w:rsidR="00B86C81" w:rsidRPr="003504E9" w:rsidRDefault="00B86C81" w:rsidP="003504E9">
      <w:pPr>
        <w:pStyle w:val="a6"/>
        <w:kinsoku w:val="0"/>
        <w:overflowPunct w:val="0"/>
        <w:spacing w:before="0" w:line="540" w:lineRule="exact"/>
        <w:ind w:left="0" w:firstLineChars="200" w:firstLine="600"/>
        <w:rPr>
          <w:rFonts w:ascii="仿宋" w:eastAsia="仿宋" w:hAnsi="仿宋"/>
          <w:sz w:val="30"/>
          <w:szCs w:val="30"/>
        </w:rPr>
      </w:pPr>
      <w:r w:rsidRPr="003504E9">
        <w:rPr>
          <w:rFonts w:ascii="仿宋" w:eastAsia="仿宋" w:hAnsi="仿宋" w:cs="华文仿宋" w:hint="eastAsia"/>
          <w:sz w:val="30"/>
          <w:szCs w:val="30"/>
        </w:rPr>
        <w:t>1</w:t>
      </w:r>
      <w:r w:rsidRPr="003504E9">
        <w:rPr>
          <w:rFonts w:ascii="仿宋" w:eastAsia="仿宋" w:hAnsi="仿宋" w:cs="华文仿宋"/>
          <w:sz w:val="30"/>
          <w:szCs w:val="30"/>
        </w:rPr>
        <w:t xml:space="preserve">. </w:t>
      </w:r>
      <w:r w:rsidRPr="003504E9">
        <w:rPr>
          <w:rFonts w:ascii="仿宋" w:eastAsia="仿宋" w:hAnsi="仿宋" w:cs="华文仿宋" w:hint="eastAsia"/>
          <w:sz w:val="30"/>
          <w:szCs w:val="30"/>
        </w:rPr>
        <w:t>2月19日（星期六）：</w:t>
      </w:r>
      <w:r w:rsidRPr="003504E9">
        <w:rPr>
          <w:rFonts w:ascii="仿宋" w:eastAsia="仿宋" w:hAnsi="仿宋" w:cs="华文仿宋"/>
          <w:sz w:val="30"/>
          <w:szCs w:val="30"/>
        </w:rPr>
        <w:t>202</w:t>
      </w:r>
      <w:r w:rsidRPr="003504E9">
        <w:rPr>
          <w:rFonts w:ascii="仿宋" w:eastAsia="仿宋" w:hAnsi="仿宋" w:cs="华文仿宋" w:hint="eastAsia"/>
          <w:sz w:val="30"/>
          <w:szCs w:val="30"/>
        </w:rPr>
        <w:t>1级学生及其它年级需要补考的学生返校；</w:t>
      </w:r>
    </w:p>
    <w:p w:rsidR="00B86C81" w:rsidRPr="003504E9" w:rsidRDefault="00B86C81" w:rsidP="003504E9">
      <w:pPr>
        <w:pStyle w:val="a6"/>
        <w:kinsoku w:val="0"/>
        <w:overflowPunct w:val="0"/>
        <w:spacing w:before="0" w:line="540" w:lineRule="exact"/>
        <w:ind w:left="0" w:firstLineChars="200" w:firstLine="600"/>
        <w:rPr>
          <w:rFonts w:ascii="仿宋" w:eastAsia="仿宋" w:hAnsi="仿宋"/>
          <w:sz w:val="30"/>
          <w:szCs w:val="30"/>
        </w:rPr>
      </w:pPr>
      <w:r w:rsidRPr="003504E9">
        <w:rPr>
          <w:rFonts w:ascii="仿宋" w:eastAsia="仿宋" w:hAnsi="仿宋" w:cs="华文仿宋" w:hint="eastAsia"/>
          <w:sz w:val="30"/>
          <w:szCs w:val="30"/>
        </w:rPr>
        <w:t>2</w:t>
      </w:r>
      <w:r w:rsidRPr="003504E9">
        <w:rPr>
          <w:rFonts w:ascii="仿宋" w:eastAsia="仿宋" w:hAnsi="仿宋" w:cs="华文仿宋"/>
          <w:sz w:val="30"/>
          <w:szCs w:val="30"/>
        </w:rPr>
        <w:t xml:space="preserve">. </w:t>
      </w:r>
      <w:r w:rsidRPr="003504E9">
        <w:rPr>
          <w:rFonts w:ascii="仿宋" w:eastAsia="仿宋" w:hAnsi="仿宋" w:cs="华文仿宋" w:hint="eastAsia"/>
          <w:sz w:val="30"/>
          <w:szCs w:val="30"/>
        </w:rPr>
        <w:t>2月20日（星期日）：</w:t>
      </w:r>
      <w:r w:rsidRPr="003504E9">
        <w:rPr>
          <w:rFonts w:ascii="仿宋" w:eastAsia="仿宋" w:hAnsi="仿宋" w:cs="华文仿宋"/>
          <w:sz w:val="30"/>
          <w:szCs w:val="30"/>
        </w:rPr>
        <w:t>20</w:t>
      </w:r>
      <w:r w:rsidRPr="003504E9">
        <w:rPr>
          <w:rFonts w:ascii="仿宋" w:eastAsia="仿宋" w:hAnsi="仿宋" w:cs="华文仿宋" w:hint="eastAsia"/>
          <w:sz w:val="30"/>
          <w:szCs w:val="30"/>
        </w:rPr>
        <w:t>20级学生返校；</w:t>
      </w:r>
    </w:p>
    <w:p w:rsidR="00B86C81" w:rsidRPr="003504E9" w:rsidRDefault="00B86C81" w:rsidP="003504E9">
      <w:pPr>
        <w:pStyle w:val="a6"/>
        <w:kinsoku w:val="0"/>
        <w:overflowPunct w:val="0"/>
        <w:spacing w:before="0" w:line="540" w:lineRule="exact"/>
        <w:ind w:left="0" w:firstLineChars="200" w:firstLine="600"/>
        <w:rPr>
          <w:rFonts w:ascii="仿宋" w:eastAsia="仿宋" w:hAnsi="仿宋" w:cs="华文仿宋"/>
          <w:sz w:val="30"/>
          <w:szCs w:val="30"/>
        </w:rPr>
      </w:pPr>
      <w:r w:rsidRPr="003504E9">
        <w:rPr>
          <w:rFonts w:ascii="仿宋" w:eastAsia="仿宋" w:hAnsi="仿宋" w:cs="华文仿宋" w:hint="eastAsia"/>
          <w:sz w:val="30"/>
          <w:szCs w:val="30"/>
        </w:rPr>
        <w:t>3</w:t>
      </w:r>
      <w:r w:rsidRPr="003504E9">
        <w:rPr>
          <w:rFonts w:ascii="仿宋" w:eastAsia="仿宋" w:hAnsi="仿宋" w:cs="华文仿宋"/>
          <w:sz w:val="30"/>
          <w:szCs w:val="30"/>
        </w:rPr>
        <w:t xml:space="preserve">. </w:t>
      </w:r>
      <w:r w:rsidRPr="003504E9">
        <w:rPr>
          <w:rFonts w:ascii="仿宋" w:eastAsia="仿宋" w:hAnsi="仿宋" w:cs="华文仿宋" w:hint="eastAsia"/>
          <w:sz w:val="30"/>
          <w:szCs w:val="30"/>
        </w:rPr>
        <w:t>2月21日（星期一）：</w:t>
      </w:r>
      <w:r w:rsidRPr="003504E9">
        <w:rPr>
          <w:rFonts w:ascii="仿宋" w:eastAsia="仿宋" w:hAnsi="仿宋" w:cs="华文仿宋"/>
          <w:sz w:val="30"/>
          <w:szCs w:val="30"/>
        </w:rPr>
        <w:t>201</w:t>
      </w:r>
      <w:r w:rsidRPr="003504E9">
        <w:rPr>
          <w:rFonts w:ascii="仿宋" w:eastAsia="仿宋" w:hAnsi="仿宋" w:cs="华文仿宋" w:hint="eastAsia"/>
          <w:sz w:val="30"/>
          <w:szCs w:val="30"/>
        </w:rPr>
        <w:t>9级学生和建筑学专业</w:t>
      </w:r>
      <w:r w:rsidRPr="003504E9">
        <w:rPr>
          <w:rFonts w:ascii="仿宋" w:eastAsia="仿宋" w:hAnsi="仿宋" w:cs="华文仿宋"/>
          <w:sz w:val="30"/>
          <w:szCs w:val="30"/>
        </w:rPr>
        <w:t>20</w:t>
      </w:r>
      <w:r w:rsidRPr="003504E9">
        <w:rPr>
          <w:rFonts w:ascii="仿宋" w:eastAsia="仿宋" w:hAnsi="仿宋" w:cs="华文仿宋" w:hint="eastAsia"/>
          <w:sz w:val="30"/>
          <w:szCs w:val="30"/>
        </w:rPr>
        <w:t>18级学生返校；</w:t>
      </w:r>
    </w:p>
    <w:p w:rsidR="00B86C81" w:rsidRPr="003504E9" w:rsidRDefault="00B86C81" w:rsidP="003504E9">
      <w:pPr>
        <w:pStyle w:val="a6"/>
        <w:kinsoku w:val="0"/>
        <w:overflowPunct w:val="0"/>
        <w:spacing w:before="0" w:line="540" w:lineRule="exact"/>
        <w:ind w:left="0" w:firstLineChars="200" w:firstLine="600"/>
        <w:rPr>
          <w:rFonts w:ascii="仿宋" w:eastAsia="仿宋" w:hAnsi="仿宋" w:cs="华文仿宋"/>
          <w:sz w:val="30"/>
          <w:szCs w:val="30"/>
        </w:rPr>
      </w:pPr>
      <w:r w:rsidRPr="003504E9">
        <w:rPr>
          <w:rFonts w:ascii="仿宋" w:eastAsia="仿宋" w:hAnsi="仿宋" w:cs="华文仿宋" w:hint="eastAsia"/>
          <w:sz w:val="30"/>
          <w:szCs w:val="30"/>
        </w:rPr>
        <w:t>4</w:t>
      </w:r>
      <w:r w:rsidRPr="003504E9">
        <w:rPr>
          <w:rFonts w:ascii="仿宋" w:eastAsia="仿宋" w:hAnsi="仿宋" w:cs="华文仿宋"/>
          <w:sz w:val="30"/>
          <w:szCs w:val="30"/>
        </w:rPr>
        <w:t xml:space="preserve">. </w:t>
      </w:r>
      <w:r w:rsidRPr="003504E9">
        <w:rPr>
          <w:rFonts w:ascii="仿宋" w:eastAsia="仿宋" w:hAnsi="仿宋" w:cs="华文仿宋" w:hint="eastAsia"/>
          <w:sz w:val="30"/>
          <w:szCs w:val="30"/>
        </w:rPr>
        <w:t>2月22日（星期二）：毕业班学生返校。</w:t>
      </w:r>
    </w:p>
    <w:p w:rsidR="00B86C81" w:rsidRPr="003504E9" w:rsidRDefault="00B86C81" w:rsidP="003504E9">
      <w:pPr>
        <w:spacing w:line="540" w:lineRule="exact"/>
        <w:ind w:firstLineChars="200" w:firstLine="600"/>
        <w:jc w:val="left"/>
        <w:rPr>
          <w:rFonts w:ascii="仿宋" w:eastAsia="仿宋" w:hAnsi="仿宋"/>
          <w:sz w:val="30"/>
          <w:szCs w:val="30"/>
        </w:rPr>
      </w:pPr>
      <w:r w:rsidRPr="003504E9">
        <w:rPr>
          <w:rFonts w:ascii="仿宋" w:eastAsia="仿宋" w:hAnsi="仿宋" w:hint="eastAsia"/>
          <w:sz w:val="30"/>
          <w:szCs w:val="30"/>
        </w:rPr>
        <w:t>5</w:t>
      </w:r>
      <w:r w:rsidRPr="003504E9">
        <w:rPr>
          <w:rFonts w:ascii="仿宋" w:eastAsia="仿宋" w:hAnsi="仿宋"/>
          <w:sz w:val="30"/>
          <w:szCs w:val="30"/>
        </w:rPr>
        <w:t xml:space="preserve">. </w:t>
      </w:r>
      <w:r w:rsidRPr="003504E9">
        <w:rPr>
          <w:rFonts w:ascii="仿宋" w:eastAsia="仿宋" w:hAnsi="仿宋" w:hint="eastAsia"/>
          <w:sz w:val="30"/>
          <w:szCs w:val="30"/>
        </w:rPr>
        <w:t>在韩国又松大学就读的“中韩2+2”班学生返校安排按照韩国又松大学相关规定执行。</w:t>
      </w:r>
    </w:p>
    <w:p w:rsidR="00AE54A1" w:rsidRPr="00AE54A1" w:rsidRDefault="00B86C81" w:rsidP="00595C4D">
      <w:pPr>
        <w:widowControl/>
        <w:shd w:val="clear" w:color="auto" w:fill="FFFFFF"/>
        <w:spacing w:line="540" w:lineRule="exact"/>
        <w:ind w:firstLineChars="150" w:firstLine="450"/>
        <w:jc w:val="left"/>
        <w:rPr>
          <w:rFonts w:ascii="仿宋" w:eastAsia="仿宋" w:hAnsi="仿宋" w:cs="宋体"/>
          <w:color w:val="0A0A0A"/>
          <w:kern w:val="0"/>
          <w:sz w:val="30"/>
          <w:szCs w:val="30"/>
        </w:rPr>
      </w:pPr>
      <w:r w:rsidRPr="003504E9">
        <w:rPr>
          <w:rFonts w:ascii="仿宋" w:eastAsia="仿宋" w:hAnsi="仿宋" w:hint="eastAsia"/>
          <w:sz w:val="30"/>
          <w:szCs w:val="30"/>
        </w:rPr>
        <w:t>如遇到疫情发生变化，延迟开学，学校将另行通知。延期开学后，实行线上教学的，将由教务处做出具体安排。</w:t>
      </w:r>
    </w:p>
    <w:p w:rsidR="00AE54A1" w:rsidRPr="00AE54A1" w:rsidRDefault="00AE54A1" w:rsidP="003504E9">
      <w:pPr>
        <w:widowControl/>
        <w:shd w:val="clear" w:color="auto" w:fill="FFFFFF"/>
        <w:spacing w:line="540" w:lineRule="exact"/>
        <w:ind w:firstLine="645"/>
        <w:rPr>
          <w:rFonts w:ascii="仿宋" w:eastAsia="仿宋" w:hAnsi="仿宋" w:cs="宋体"/>
          <w:color w:val="0A0A0A"/>
          <w:kern w:val="0"/>
          <w:sz w:val="30"/>
          <w:szCs w:val="30"/>
        </w:rPr>
      </w:pPr>
      <w:r w:rsidRPr="003504E9">
        <w:rPr>
          <w:rFonts w:ascii="仿宋" w:eastAsia="仿宋" w:hAnsi="仿宋" w:cs="宋体" w:hint="eastAsia"/>
          <w:b/>
          <w:bCs/>
          <w:color w:val="0A0A0A"/>
          <w:kern w:val="0"/>
          <w:sz w:val="30"/>
          <w:szCs w:val="30"/>
        </w:rPr>
        <w:t>三、返校前准备工作</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1.居家自我健康管理。接到返校通知后，非必要不外出、不聚集，进行居家健康管理和监测返校前</w:t>
      </w:r>
      <w:r w:rsidRPr="00AE54A1">
        <w:rPr>
          <w:rFonts w:ascii="仿宋" w:eastAsia="仿宋" w:hAnsi="仿宋" w:cs="宋体" w:hint="eastAsia"/>
          <w:color w:val="000000"/>
          <w:kern w:val="0"/>
          <w:sz w:val="30"/>
          <w:szCs w:val="30"/>
          <w:shd w:val="clear" w:color="auto" w:fill="FFFFFF"/>
        </w:rPr>
        <w:t>体温正常方可入学</w:t>
      </w:r>
      <w:r w:rsidRPr="00AE54A1">
        <w:rPr>
          <w:rFonts w:ascii="仿宋" w:eastAsia="仿宋" w:hAnsi="仿宋" w:cs="宋体" w:hint="eastAsia"/>
          <w:color w:val="0A0A0A"/>
          <w:kern w:val="0"/>
          <w:sz w:val="30"/>
          <w:szCs w:val="30"/>
          <w:shd w:val="clear" w:color="auto" w:fill="FFFFFF"/>
        </w:rPr>
        <w:t>。</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2.每日健康打卡。</w:t>
      </w:r>
      <w:r w:rsidRPr="00AE54A1">
        <w:rPr>
          <w:rFonts w:ascii="仿宋" w:eastAsia="仿宋" w:hAnsi="仿宋" w:cs="宋体" w:hint="eastAsia"/>
          <w:color w:val="000000"/>
          <w:kern w:val="0"/>
          <w:sz w:val="30"/>
          <w:szCs w:val="30"/>
          <w:shd w:val="clear" w:color="auto" w:fill="FFFFFF"/>
        </w:rPr>
        <w:t>落实行动轨迹及健康状况日报告制，</w:t>
      </w:r>
      <w:r w:rsidRPr="00AE54A1">
        <w:rPr>
          <w:rFonts w:ascii="仿宋" w:eastAsia="仿宋" w:hAnsi="仿宋" w:cs="宋体" w:hint="eastAsia"/>
          <w:color w:val="0A0A0A"/>
          <w:kern w:val="0"/>
          <w:sz w:val="30"/>
          <w:szCs w:val="30"/>
          <w:shd w:val="clear" w:color="auto" w:fill="FFFFFF"/>
        </w:rPr>
        <w:t>每天通过“</w:t>
      </w:r>
      <w:r w:rsidR="003504E9" w:rsidRPr="003504E9">
        <w:rPr>
          <w:rFonts w:ascii="仿宋" w:eastAsia="仿宋" w:hAnsi="仿宋" w:cs="宋体" w:hint="eastAsia"/>
          <w:color w:val="0A0A0A"/>
          <w:kern w:val="0"/>
          <w:sz w:val="30"/>
          <w:szCs w:val="30"/>
          <w:shd w:val="clear" w:color="auto" w:fill="FFFFFF"/>
        </w:rPr>
        <w:t>今日校园</w:t>
      </w:r>
      <w:r w:rsidRPr="00AE54A1">
        <w:rPr>
          <w:rFonts w:ascii="仿宋" w:eastAsia="仿宋" w:hAnsi="仿宋" w:cs="宋体" w:hint="eastAsia"/>
          <w:color w:val="0A0A0A"/>
          <w:kern w:val="0"/>
          <w:sz w:val="30"/>
          <w:szCs w:val="30"/>
          <w:shd w:val="clear" w:color="auto" w:fill="FFFFFF"/>
        </w:rPr>
        <w:t>”健康打卡，报告身体健康状况等相关信息。</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lastRenderedPageBreak/>
        <w:t>3.及时接种疫苗。完成新冠疫苗全程接种超过6个月（即满183天）的，利用寒假就地接种加强针。其他未接种新冠疫苗且无接种禁忌的同学要利用寒假就地接种疫苗。</w:t>
      </w:r>
    </w:p>
    <w:p w:rsidR="00B86C81" w:rsidRPr="003504E9" w:rsidRDefault="00AE54A1" w:rsidP="003504E9">
      <w:pPr>
        <w:pStyle w:val="a6"/>
        <w:kinsoku w:val="0"/>
        <w:overflowPunct w:val="0"/>
        <w:spacing w:before="0" w:line="540" w:lineRule="exact"/>
        <w:ind w:left="0" w:firstLineChars="200" w:firstLine="600"/>
        <w:rPr>
          <w:rFonts w:ascii="仿宋" w:eastAsia="仿宋" w:hAnsi="仿宋"/>
          <w:sz w:val="30"/>
          <w:szCs w:val="30"/>
        </w:rPr>
      </w:pPr>
      <w:r w:rsidRPr="00AE54A1">
        <w:rPr>
          <w:rFonts w:ascii="仿宋" w:eastAsia="仿宋" w:hAnsi="仿宋" w:cs="宋体" w:hint="eastAsia"/>
          <w:color w:val="0A0A0A"/>
          <w:sz w:val="30"/>
          <w:szCs w:val="30"/>
          <w:shd w:val="clear" w:color="auto" w:fill="FFFFFF"/>
        </w:rPr>
        <w:t>4.提出返校申请。</w:t>
      </w:r>
      <w:r w:rsidR="00B86C81" w:rsidRPr="003504E9">
        <w:rPr>
          <w:rFonts w:ascii="仿宋" w:eastAsia="仿宋" w:hAnsi="仿宋" w:cs="华文仿宋" w:hint="eastAsia"/>
          <w:sz w:val="30"/>
          <w:szCs w:val="30"/>
        </w:rPr>
        <w:t>符合返校条件的，在规定的时间内通过“今日校园”</w:t>
      </w:r>
      <w:r w:rsidR="00B86C81" w:rsidRPr="003504E9">
        <w:rPr>
          <w:rFonts w:ascii="仿宋" w:eastAsia="仿宋" w:hAnsi="仿宋" w:cs="华文仿宋"/>
          <w:sz w:val="30"/>
          <w:szCs w:val="30"/>
        </w:rPr>
        <w:t>APP</w:t>
      </w:r>
      <w:r w:rsidR="00B86C81" w:rsidRPr="003504E9">
        <w:rPr>
          <w:rFonts w:ascii="仿宋" w:eastAsia="仿宋" w:hAnsi="仿宋" w:cs="华文仿宋" w:hint="eastAsia"/>
          <w:sz w:val="30"/>
          <w:szCs w:val="30"/>
        </w:rPr>
        <w:t>平台提交“返校申请”（选择“是”）。具体操作请</w:t>
      </w:r>
      <w:r w:rsidR="00B86C81" w:rsidRPr="003504E9">
        <w:rPr>
          <w:rFonts w:ascii="仿宋" w:eastAsia="仿宋" w:hAnsi="仿宋" w:cs="华文仿宋" w:hint="eastAsia"/>
          <w:color w:val="000000"/>
          <w:sz w:val="30"/>
          <w:szCs w:val="30"/>
        </w:rPr>
        <w:t>详见《</w:t>
      </w:r>
      <w:r w:rsidR="00B86C81" w:rsidRPr="003504E9">
        <w:rPr>
          <w:rFonts w:ascii="仿宋" w:eastAsia="仿宋" w:hAnsi="仿宋" w:cs="华文仿宋"/>
          <w:color w:val="000000"/>
          <w:sz w:val="30"/>
          <w:szCs w:val="30"/>
        </w:rPr>
        <w:t>202</w:t>
      </w:r>
      <w:r w:rsidR="00B86C81" w:rsidRPr="003504E9">
        <w:rPr>
          <w:rFonts w:ascii="仿宋" w:eastAsia="仿宋" w:hAnsi="仿宋" w:cs="华文仿宋" w:hint="eastAsia"/>
          <w:color w:val="000000"/>
          <w:sz w:val="30"/>
          <w:szCs w:val="30"/>
        </w:rPr>
        <w:t>2年春季开学学生“返校申请”操作流程》</w:t>
      </w:r>
      <w:r w:rsidR="00B86C81" w:rsidRPr="003504E9">
        <w:rPr>
          <w:rFonts w:ascii="仿宋" w:eastAsia="仿宋" w:hAnsi="仿宋" w:cs="华文仿宋" w:hint="eastAsia"/>
          <w:sz w:val="30"/>
          <w:szCs w:val="30"/>
        </w:rPr>
        <w:t>（附件）。</w:t>
      </w:r>
    </w:p>
    <w:p w:rsidR="00AE54A1" w:rsidRPr="00AE54A1" w:rsidRDefault="00B86C81" w:rsidP="003504E9">
      <w:pPr>
        <w:widowControl/>
        <w:shd w:val="clear" w:color="auto" w:fill="FFFFFF"/>
        <w:spacing w:line="540" w:lineRule="exact"/>
        <w:ind w:firstLine="555"/>
        <w:rPr>
          <w:rFonts w:ascii="仿宋" w:eastAsia="仿宋" w:hAnsi="仿宋" w:cs="宋体"/>
          <w:color w:val="0A0A0A"/>
          <w:kern w:val="0"/>
          <w:sz w:val="30"/>
          <w:szCs w:val="30"/>
        </w:rPr>
      </w:pPr>
      <w:r w:rsidRPr="003504E9">
        <w:rPr>
          <w:rFonts w:ascii="仿宋" w:eastAsia="仿宋" w:hAnsi="仿宋" w:cs="宋体" w:hint="eastAsia"/>
          <w:color w:val="0A0A0A"/>
          <w:kern w:val="0"/>
          <w:sz w:val="30"/>
          <w:szCs w:val="30"/>
          <w:shd w:val="clear" w:color="auto" w:fill="FFFFFF"/>
        </w:rPr>
        <w:t>5</w:t>
      </w:r>
      <w:r w:rsidR="00AE54A1" w:rsidRPr="00AE54A1">
        <w:rPr>
          <w:rFonts w:ascii="仿宋" w:eastAsia="仿宋" w:hAnsi="仿宋" w:cs="宋体" w:hint="eastAsia"/>
          <w:color w:val="0A0A0A"/>
          <w:kern w:val="0"/>
          <w:sz w:val="30"/>
          <w:szCs w:val="30"/>
          <w:shd w:val="clear" w:color="auto" w:fill="FFFFFF"/>
        </w:rPr>
        <w:t>.准备相关物品。提倡自备防疫物资，如口罩、速干手消毒剂等</w:t>
      </w:r>
      <w:r w:rsidRPr="003504E9">
        <w:rPr>
          <w:rFonts w:ascii="仿宋" w:eastAsia="仿宋" w:hAnsi="仿宋" w:cs="宋体" w:hint="eastAsia"/>
          <w:color w:val="0A0A0A"/>
          <w:kern w:val="0"/>
          <w:sz w:val="30"/>
          <w:szCs w:val="30"/>
          <w:shd w:val="clear" w:color="auto" w:fill="FFFFFF"/>
        </w:rPr>
        <w:t>，做好途中自我防护</w:t>
      </w:r>
      <w:r w:rsidR="00AE54A1" w:rsidRPr="00AE54A1">
        <w:rPr>
          <w:rFonts w:ascii="仿宋" w:eastAsia="仿宋" w:hAnsi="仿宋" w:cs="宋体" w:hint="eastAsia"/>
          <w:color w:val="0A0A0A"/>
          <w:kern w:val="0"/>
          <w:sz w:val="30"/>
          <w:szCs w:val="30"/>
          <w:shd w:val="clear" w:color="auto" w:fill="FFFFFF"/>
        </w:rPr>
        <w:t>。</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3504E9">
        <w:rPr>
          <w:rFonts w:ascii="仿宋" w:eastAsia="仿宋" w:hAnsi="仿宋" w:cs="宋体" w:hint="eastAsia"/>
          <w:b/>
          <w:bCs/>
          <w:color w:val="0A0A0A"/>
          <w:kern w:val="0"/>
          <w:sz w:val="30"/>
          <w:szCs w:val="30"/>
        </w:rPr>
        <w:t>四、返校报到</w:t>
      </w:r>
      <w:r w:rsidR="003504E9" w:rsidRPr="003504E9">
        <w:rPr>
          <w:rFonts w:ascii="仿宋" w:eastAsia="仿宋" w:hAnsi="仿宋" w:cs="宋体" w:hint="eastAsia"/>
          <w:b/>
          <w:bCs/>
          <w:color w:val="0A0A0A"/>
          <w:kern w:val="0"/>
          <w:sz w:val="30"/>
          <w:szCs w:val="30"/>
        </w:rPr>
        <w:t>注意</w:t>
      </w:r>
      <w:r w:rsidRPr="003504E9">
        <w:rPr>
          <w:rFonts w:ascii="仿宋" w:eastAsia="仿宋" w:hAnsi="仿宋" w:cs="宋体" w:hint="eastAsia"/>
          <w:b/>
          <w:bCs/>
          <w:color w:val="0A0A0A"/>
          <w:kern w:val="0"/>
          <w:sz w:val="30"/>
          <w:szCs w:val="30"/>
        </w:rPr>
        <w:t>事项</w:t>
      </w:r>
    </w:p>
    <w:p w:rsidR="003504E9" w:rsidRPr="003504E9" w:rsidRDefault="00180245" w:rsidP="003504E9">
      <w:pPr>
        <w:pStyle w:val="a6"/>
        <w:kinsoku w:val="0"/>
        <w:overflowPunct w:val="0"/>
        <w:spacing w:before="0" w:line="540" w:lineRule="exact"/>
        <w:ind w:left="0" w:firstLineChars="200" w:firstLine="600"/>
        <w:jc w:val="both"/>
        <w:rPr>
          <w:rFonts w:ascii="仿宋" w:eastAsia="仿宋" w:hAnsi="仿宋" w:cs="华文仿宋"/>
          <w:sz w:val="30"/>
          <w:szCs w:val="30"/>
        </w:rPr>
      </w:pPr>
      <w:r w:rsidRPr="003504E9">
        <w:rPr>
          <w:rFonts w:ascii="仿宋" w:eastAsia="仿宋" w:hAnsi="仿宋" w:cs="华文仿宋" w:hint="eastAsia"/>
          <w:sz w:val="30"/>
          <w:szCs w:val="30"/>
        </w:rPr>
        <w:t>1</w:t>
      </w:r>
      <w:r w:rsidR="003504E9" w:rsidRPr="003504E9">
        <w:rPr>
          <w:rFonts w:ascii="仿宋" w:eastAsia="仿宋" w:hAnsi="仿宋" w:cs="华文仿宋" w:hint="eastAsia"/>
          <w:sz w:val="30"/>
          <w:szCs w:val="30"/>
        </w:rPr>
        <w:t>.</w:t>
      </w:r>
      <w:r w:rsidRPr="003504E9">
        <w:rPr>
          <w:rFonts w:ascii="仿宋" w:eastAsia="仿宋" w:hAnsi="仿宋" w:cs="华文仿宋" w:hint="eastAsia"/>
          <w:sz w:val="30"/>
          <w:szCs w:val="30"/>
        </w:rPr>
        <w:t>返校日，家长及外来无关人员、车辆一律不得入校。乘坐公共交通工具来铜的学生，建议抵站后，在高铁站广场乘坐“校园公交直通车”来校。</w:t>
      </w:r>
    </w:p>
    <w:p w:rsidR="00180245" w:rsidRPr="003504E9" w:rsidRDefault="003504E9" w:rsidP="003504E9">
      <w:pPr>
        <w:pStyle w:val="a6"/>
        <w:kinsoku w:val="0"/>
        <w:overflowPunct w:val="0"/>
        <w:spacing w:before="0" w:line="540" w:lineRule="exact"/>
        <w:ind w:left="0" w:firstLineChars="200" w:firstLine="600"/>
        <w:jc w:val="both"/>
        <w:rPr>
          <w:rFonts w:ascii="仿宋" w:eastAsia="仿宋" w:hAnsi="仿宋" w:cs="仿宋"/>
          <w:color w:val="000000"/>
          <w:sz w:val="30"/>
          <w:szCs w:val="30"/>
        </w:rPr>
      </w:pPr>
      <w:r w:rsidRPr="003504E9">
        <w:rPr>
          <w:rFonts w:ascii="仿宋" w:eastAsia="仿宋" w:hAnsi="仿宋" w:cs="华文仿宋" w:hint="eastAsia"/>
          <w:sz w:val="30"/>
          <w:szCs w:val="30"/>
        </w:rPr>
        <w:t>2.</w:t>
      </w:r>
      <w:r w:rsidR="00180245" w:rsidRPr="003504E9">
        <w:rPr>
          <w:rFonts w:ascii="仿宋" w:eastAsia="仿宋" w:hAnsi="仿宋" w:cs="华文仿宋" w:hint="eastAsia"/>
          <w:sz w:val="30"/>
          <w:szCs w:val="30"/>
        </w:rPr>
        <w:t>返校学生须在校门入口处经过</w:t>
      </w:r>
      <w:r w:rsidR="00180245" w:rsidRPr="003504E9">
        <w:rPr>
          <w:rFonts w:ascii="仿宋" w:eastAsia="仿宋" w:hAnsi="仿宋" w:cs="华文仿宋" w:hint="eastAsia"/>
          <w:color w:val="000000"/>
          <w:sz w:val="30"/>
          <w:szCs w:val="30"/>
        </w:rPr>
        <w:t>测量体温、身份验证、健康检测（“二码”联查）、核酸查验等流程。总务处</w:t>
      </w:r>
      <w:r w:rsidR="00180245" w:rsidRPr="003504E9">
        <w:rPr>
          <w:rFonts w:ascii="仿宋" w:eastAsia="仿宋" w:hAnsi="仿宋" w:cs="仿宋" w:hint="eastAsia"/>
          <w:color w:val="000000"/>
          <w:sz w:val="30"/>
          <w:szCs w:val="30"/>
        </w:rPr>
        <w:t>在适当位置设立隔离区，校医驻点值班值守，处理出现发热等特殊情况</w:t>
      </w:r>
      <w:r w:rsidRPr="003504E9">
        <w:rPr>
          <w:rFonts w:ascii="仿宋" w:eastAsia="仿宋" w:hAnsi="仿宋" w:cs="仿宋" w:hint="eastAsia"/>
          <w:color w:val="000000"/>
          <w:sz w:val="30"/>
          <w:szCs w:val="30"/>
        </w:rPr>
        <w:t>的学生要按照现场医生的要求进行规范处理</w:t>
      </w:r>
      <w:r w:rsidR="00180245" w:rsidRPr="003504E9">
        <w:rPr>
          <w:rFonts w:ascii="仿宋" w:eastAsia="仿宋" w:hAnsi="仿宋" w:cs="仿宋" w:hint="eastAsia"/>
          <w:color w:val="000000"/>
          <w:sz w:val="30"/>
          <w:szCs w:val="30"/>
        </w:rPr>
        <w:t>。</w:t>
      </w:r>
    </w:p>
    <w:p w:rsidR="00AE54A1" w:rsidRPr="00AE54A1" w:rsidRDefault="003504E9" w:rsidP="003504E9">
      <w:pPr>
        <w:widowControl/>
        <w:shd w:val="clear" w:color="auto" w:fill="FFFFFF"/>
        <w:spacing w:line="540" w:lineRule="exact"/>
        <w:ind w:firstLine="555"/>
        <w:rPr>
          <w:rFonts w:ascii="仿宋" w:eastAsia="仿宋" w:hAnsi="仿宋" w:cs="宋体"/>
          <w:color w:val="0A0A0A"/>
          <w:kern w:val="0"/>
          <w:sz w:val="30"/>
          <w:szCs w:val="30"/>
        </w:rPr>
      </w:pPr>
      <w:r w:rsidRPr="003504E9">
        <w:rPr>
          <w:rFonts w:ascii="仿宋" w:eastAsia="仿宋" w:hAnsi="仿宋" w:cs="宋体" w:hint="eastAsia"/>
          <w:color w:val="0A0A0A"/>
          <w:kern w:val="0"/>
          <w:sz w:val="30"/>
          <w:szCs w:val="30"/>
          <w:shd w:val="clear" w:color="auto" w:fill="FFFFFF"/>
        </w:rPr>
        <w:t>3.</w:t>
      </w:r>
      <w:r w:rsidR="00AE54A1" w:rsidRPr="00AE54A1">
        <w:rPr>
          <w:rFonts w:ascii="仿宋" w:eastAsia="仿宋" w:hAnsi="仿宋" w:cs="宋体" w:hint="eastAsia"/>
          <w:color w:val="0A0A0A"/>
          <w:kern w:val="0"/>
          <w:sz w:val="30"/>
          <w:szCs w:val="30"/>
          <w:shd w:val="clear" w:color="auto" w:fill="FFFFFF"/>
        </w:rPr>
        <w:t>入校后做到“非必要不出校”，保持学习、生活空间相对固定，确因特殊原因需外出的，需按学校既有规定履行请假审批手续，禁止前往中高风险地区。</w:t>
      </w:r>
      <w:r w:rsidR="00AE54A1" w:rsidRPr="00AE54A1">
        <w:rPr>
          <w:rFonts w:ascii="仿宋" w:eastAsia="仿宋" w:hAnsi="仿宋" w:cs="宋体" w:hint="eastAsia"/>
          <w:color w:val="000000"/>
          <w:kern w:val="0"/>
          <w:sz w:val="30"/>
          <w:szCs w:val="30"/>
          <w:shd w:val="clear" w:color="auto" w:fill="FFFFFF"/>
        </w:rPr>
        <w:t>严格执行“核验身份、扫码、测温、戴口罩”制度。</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如因疫情形势调整开学时间，学校将另行提前通知。</w:t>
      </w:r>
    </w:p>
    <w:p w:rsidR="00AE54A1" w:rsidRPr="00AE54A1" w:rsidRDefault="00AE54A1" w:rsidP="003504E9">
      <w:pPr>
        <w:widowControl/>
        <w:shd w:val="clear" w:color="auto" w:fill="FFFFFF"/>
        <w:spacing w:line="540" w:lineRule="exact"/>
        <w:ind w:firstLine="555"/>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祝同学们返程平安顺利！</w:t>
      </w:r>
    </w:p>
    <w:p w:rsidR="00AE54A1" w:rsidRPr="00AE54A1" w:rsidRDefault="00AE54A1" w:rsidP="003504E9">
      <w:pPr>
        <w:widowControl/>
        <w:shd w:val="clear" w:color="auto" w:fill="FFFFFF"/>
        <w:spacing w:line="540" w:lineRule="exact"/>
        <w:rPr>
          <w:rFonts w:ascii="仿宋" w:eastAsia="仿宋" w:hAnsi="仿宋" w:cs="宋体"/>
          <w:color w:val="0A0A0A"/>
          <w:kern w:val="0"/>
          <w:sz w:val="30"/>
          <w:szCs w:val="30"/>
        </w:rPr>
      </w:pPr>
      <w:r w:rsidRPr="00AE54A1">
        <w:rPr>
          <w:rFonts w:ascii="宋体" w:eastAsia="仿宋" w:hAnsi="宋体" w:cs="宋体" w:hint="eastAsia"/>
          <w:color w:val="0A0A0A"/>
          <w:kern w:val="0"/>
          <w:sz w:val="30"/>
          <w:szCs w:val="30"/>
          <w:shd w:val="clear" w:color="auto" w:fill="FFFFFF"/>
        </w:rPr>
        <w:t> </w:t>
      </w:r>
    </w:p>
    <w:p w:rsidR="00AE54A1" w:rsidRPr="00AE54A1" w:rsidRDefault="003504E9" w:rsidP="003504E9">
      <w:pPr>
        <w:widowControl/>
        <w:shd w:val="clear" w:color="auto" w:fill="FFFFFF"/>
        <w:spacing w:line="540" w:lineRule="exact"/>
        <w:jc w:val="right"/>
        <w:rPr>
          <w:rFonts w:ascii="仿宋" w:eastAsia="仿宋" w:hAnsi="仿宋" w:cs="宋体"/>
          <w:color w:val="0A0A0A"/>
          <w:kern w:val="0"/>
          <w:sz w:val="30"/>
          <w:szCs w:val="30"/>
        </w:rPr>
      </w:pPr>
      <w:r w:rsidRPr="003504E9">
        <w:rPr>
          <w:rFonts w:ascii="仿宋" w:eastAsia="仿宋" w:hAnsi="仿宋" w:cs="宋体" w:hint="eastAsia"/>
          <w:color w:val="0A0A0A"/>
          <w:kern w:val="0"/>
          <w:sz w:val="30"/>
          <w:szCs w:val="30"/>
          <w:shd w:val="clear" w:color="auto" w:fill="FFFFFF"/>
        </w:rPr>
        <w:t>铜陵学院学生处</w:t>
      </w:r>
    </w:p>
    <w:p w:rsidR="00AE54A1" w:rsidRPr="00AE54A1" w:rsidRDefault="00AE54A1" w:rsidP="003504E9">
      <w:pPr>
        <w:widowControl/>
        <w:shd w:val="clear" w:color="auto" w:fill="FFFFFF"/>
        <w:spacing w:line="540" w:lineRule="exact"/>
        <w:jc w:val="right"/>
        <w:rPr>
          <w:rFonts w:ascii="仿宋" w:eastAsia="仿宋" w:hAnsi="仿宋" w:cs="宋体"/>
          <w:color w:val="0A0A0A"/>
          <w:kern w:val="0"/>
          <w:sz w:val="30"/>
          <w:szCs w:val="30"/>
        </w:rPr>
      </w:pPr>
      <w:r w:rsidRPr="00AE54A1">
        <w:rPr>
          <w:rFonts w:ascii="仿宋" w:eastAsia="仿宋" w:hAnsi="仿宋" w:cs="宋体" w:hint="eastAsia"/>
          <w:color w:val="0A0A0A"/>
          <w:kern w:val="0"/>
          <w:sz w:val="30"/>
          <w:szCs w:val="30"/>
          <w:shd w:val="clear" w:color="auto" w:fill="FFFFFF"/>
        </w:rPr>
        <w:t>2022年2月</w:t>
      </w:r>
      <w:r w:rsidR="003504E9" w:rsidRPr="003504E9">
        <w:rPr>
          <w:rFonts w:ascii="仿宋" w:eastAsia="仿宋" w:hAnsi="仿宋" w:cs="宋体" w:hint="eastAsia"/>
          <w:color w:val="0A0A0A"/>
          <w:kern w:val="0"/>
          <w:sz w:val="30"/>
          <w:szCs w:val="30"/>
          <w:shd w:val="clear" w:color="auto" w:fill="FFFFFF"/>
        </w:rPr>
        <w:t>12</w:t>
      </w:r>
      <w:r w:rsidRPr="00AE54A1">
        <w:rPr>
          <w:rFonts w:ascii="仿宋" w:eastAsia="仿宋" w:hAnsi="仿宋" w:cs="宋体" w:hint="eastAsia"/>
          <w:color w:val="0A0A0A"/>
          <w:kern w:val="0"/>
          <w:sz w:val="30"/>
          <w:szCs w:val="30"/>
          <w:shd w:val="clear" w:color="auto" w:fill="FFFFFF"/>
        </w:rPr>
        <w:t>日</w:t>
      </w:r>
    </w:p>
    <w:p w:rsidR="00CA398D" w:rsidRDefault="00CA398D"/>
    <w:sectPr w:rsidR="00CA398D" w:rsidSect="003E2B2B">
      <w:pgSz w:w="11906" w:h="16838"/>
      <w:pgMar w:top="1418" w:right="1588" w:bottom="1418"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099" w:rsidRDefault="00684099" w:rsidP="006519B2">
      <w:r>
        <w:separator/>
      </w:r>
    </w:p>
  </w:endnote>
  <w:endnote w:type="continuationSeparator" w:id="0">
    <w:p w:rsidR="00684099" w:rsidRDefault="00684099" w:rsidP="006519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099" w:rsidRDefault="00684099" w:rsidP="006519B2">
      <w:r>
        <w:separator/>
      </w:r>
    </w:p>
  </w:footnote>
  <w:footnote w:type="continuationSeparator" w:id="0">
    <w:p w:rsidR="00684099" w:rsidRDefault="00684099" w:rsidP="006519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54A1"/>
    <w:rsid w:val="00180245"/>
    <w:rsid w:val="00305E5A"/>
    <w:rsid w:val="003504E9"/>
    <w:rsid w:val="003E2B2B"/>
    <w:rsid w:val="00583C12"/>
    <w:rsid w:val="00595C4D"/>
    <w:rsid w:val="006519B2"/>
    <w:rsid w:val="00684099"/>
    <w:rsid w:val="007A158E"/>
    <w:rsid w:val="008128EC"/>
    <w:rsid w:val="00AE54A1"/>
    <w:rsid w:val="00B86C81"/>
    <w:rsid w:val="00CA398D"/>
    <w:rsid w:val="00D12972"/>
    <w:rsid w:val="00F03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9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E54A1"/>
    <w:rPr>
      <w:b/>
      <w:bCs/>
    </w:rPr>
  </w:style>
  <w:style w:type="paragraph" w:styleId="a4">
    <w:name w:val="Normal (Web)"/>
    <w:basedOn w:val="a"/>
    <w:uiPriority w:val="99"/>
    <w:semiHidden/>
    <w:unhideWhenUsed/>
    <w:rsid w:val="00AE54A1"/>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AE54A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E54A1"/>
    <w:rPr>
      <w:sz w:val="18"/>
      <w:szCs w:val="18"/>
    </w:rPr>
  </w:style>
  <w:style w:type="character" w:customStyle="1" w:styleId="Char">
    <w:name w:val="批注框文本 Char"/>
    <w:basedOn w:val="a0"/>
    <w:link w:val="a5"/>
    <w:uiPriority w:val="99"/>
    <w:semiHidden/>
    <w:rsid w:val="00AE54A1"/>
    <w:rPr>
      <w:sz w:val="18"/>
      <w:szCs w:val="18"/>
    </w:rPr>
  </w:style>
  <w:style w:type="paragraph" w:styleId="a6">
    <w:name w:val="Body Text"/>
    <w:basedOn w:val="a"/>
    <w:link w:val="Char0"/>
    <w:uiPriority w:val="99"/>
    <w:rsid w:val="00B86C81"/>
    <w:pPr>
      <w:autoSpaceDE w:val="0"/>
      <w:autoSpaceDN w:val="0"/>
      <w:adjustRightInd w:val="0"/>
      <w:spacing w:before="90"/>
      <w:ind w:left="116"/>
      <w:jc w:val="left"/>
    </w:pPr>
    <w:rPr>
      <w:rFonts w:ascii="Times New Roman" w:eastAsia="宋体" w:hAnsi="Times New Roman" w:cs="Times New Roman"/>
      <w:kern w:val="0"/>
      <w:sz w:val="24"/>
      <w:szCs w:val="24"/>
    </w:rPr>
  </w:style>
  <w:style w:type="character" w:customStyle="1" w:styleId="Char0">
    <w:name w:val="正文文本 Char"/>
    <w:basedOn w:val="a0"/>
    <w:link w:val="a6"/>
    <w:uiPriority w:val="99"/>
    <w:rsid w:val="00B86C81"/>
    <w:rPr>
      <w:rFonts w:ascii="Times New Roman" w:eastAsia="宋体" w:hAnsi="Times New Roman" w:cs="Times New Roman"/>
      <w:kern w:val="0"/>
      <w:sz w:val="24"/>
      <w:szCs w:val="24"/>
    </w:rPr>
  </w:style>
  <w:style w:type="paragraph" w:styleId="a7">
    <w:name w:val="header"/>
    <w:basedOn w:val="a"/>
    <w:link w:val="Char1"/>
    <w:uiPriority w:val="99"/>
    <w:semiHidden/>
    <w:unhideWhenUsed/>
    <w:rsid w:val="006519B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6519B2"/>
    <w:rPr>
      <w:sz w:val="18"/>
      <w:szCs w:val="18"/>
    </w:rPr>
  </w:style>
  <w:style w:type="paragraph" w:styleId="a8">
    <w:name w:val="footer"/>
    <w:basedOn w:val="a"/>
    <w:link w:val="Char2"/>
    <w:uiPriority w:val="99"/>
    <w:semiHidden/>
    <w:unhideWhenUsed/>
    <w:rsid w:val="006519B2"/>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6519B2"/>
    <w:rPr>
      <w:sz w:val="18"/>
      <w:szCs w:val="18"/>
    </w:rPr>
  </w:style>
</w:styles>
</file>

<file path=word/webSettings.xml><?xml version="1.0" encoding="utf-8"?>
<w:webSettings xmlns:r="http://schemas.openxmlformats.org/officeDocument/2006/relationships" xmlns:w="http://schemas.openxmlformats.org/wordprocessingml/2006/main">
  <w:divs>
    <w:div w:id="116361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2022-02-11T14:59:00Z</dcterms:created>
  <dcterms:modified xsi:type="dcterms:W3CDTF">2022-02-11T15:28:00Z</dcterms:modified>
</cp:coreProperties>
</file>