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D1B" w:rsidRDefault="008245F5">
      <w:pPr>
        <w:pStyle w:val="aa"/>
        <w:jc w:val="center"/>
        <w:rPr>
          <w:rFonts w:ascii="宋体" w:hAnsi="宋体" w:cs="宋体"/>
          <w:b/>
          <w:kern w:val="0"/>
          <w:sz w:val="32"/>
          <w:szCs w:val="32"/>
        </w:rPr>
      </w:pPr>
      <w:r>
        <w:rPr>
          <w:rFonts w:ascii="宋体" w:hAnsi="宋体" w:cs="宋体" w:hint="eastAsia"/>
          <w:b/>
          <w:kern w:val="0"/>
          <w:sz w:val="32"/>
          <w:szCs w:val="32"/>
        </w:rPr>
        <w:t>铜陵学院2018至2019年电梯维修与保养服务项目投标报价表</w:t>
      </w:r>
      <w:r>
        <w:rPr>
          <w:rFonts w:ascii="宋体" w:hAnsi="宋体" w:cs="宋体" w:hint="eastAsia"/>
          <w:b/>
          <w:bCs/>
          <w:kern w:val="0"/>
          <w:szCs w:val="21"/>
        </w:rPr>
        <w:t>（项目编号：</w:t>
      </w:r>
      <w:proofErr w:type="spellStart"/>
      <w:r>
        <w:rPr>
          <w:rFonts w:ascii="宋体" w:hAnsi="宋体" w:cs="宋体"/>
          <w:b/>
          <w:bCs/>
          <w:kern w:val="0"/>
          <w:szCs w:val="21"/>
        </w:rPr>
        <w:t>tlxyzb</w:t>
      </w:r>
      <w:proofErr w:type="spellEnd"/>
      <w:r>
        <w:rPr>
          <w:rFonts w:ascii="宋体" w:hAnsi="宋体" w:cs="宋体" w:hint="eastAsia"/>
          <w:b/>
          <w:bCs/>
          <w:kern w:val="0"/>
          <w:szCs w:val="21"/>
        </w:rPr>
        <w:t>[</w:t>
      </w:r>
      <w:r>
        <w:rPr>
          <w:rFonts w:ascii="宋体" w:hAnsi="宋体" w:cs="宋体"/>
          <w:b/>
          <w:bCs/>
          <w:kern w:val="0"/>
          <w:szCs w:val="21"/>
        </w:rPr>
        <w:t>201</w:t>
      </w:r>
      <w:r>
        <w:rPr>
          <w:rFonts w:ascii="宋体" w:hAnsi="宋体" w:cs="宋体" w:hint="eastAsia"/>
          <w:b/>
          <w:bCs/>
          <w:kern w:val="0"/>
          <w:szCs w:val="21"/>
        </w:rPr>
        <w:t>8]63 号）</w:t>
      </w:r>
    </w:p>
    <w:tbl>
      <w:tblPr>
        <w:tblStyle w:val="a8"/>
        <w:tblW w:w="1419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760"/>
        <w:gridCol w:w="1639"/>
        <w:gridCol w:w="1607"/>
        <w:gridCol w:w="1138"/>
        <w:gridCol w:w="915"/>
        <w:gridCol w:w="1551"/>
        <w:gridCol w:w="1191"/>
        <w:gridCol w:w="1254"/>
        <w:gridCol w:w="1251"/>
        <w:gridCol w:w="1450"/>
        <w:gridCol w:w="1434"/>
      </w:tblGrid>
      <w:tr w:rsidR="00417D1B" w:rsidTr="00431F17">
        <w:trPr>
          <w:trHeight w:val="640"/>
        </w:trPr>
        <w:tc>
          <w:tcPr>
            <w:tcW w:w="760" w:type="dxa"/>
            <w:vAlign w:val="center"/>
          </w:tcPr>
          <w:p w:rsidR="00417D1B" w:rsidRDefault="008245F5">
            <w:pPr>
              <w:pStyle w:val="aa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639" w:type="dxa"/>
            <w:vAlign w:val="center"/>
          </w:tcPr>
          <w:p w:rsidR="00417D1B" w:rsidRDefault="008245F5">
            <w:pPr>
              <w:pStyle w:val="aa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</w:rPr>
              <w:t>品牌型号</w:t>
            </w:r>
          </w:p>
        </w:tc>
        <w:tc>
          <w:tcPr>
            <w:tcW w:w="1607" w:type="dxa"/>
            <w:vAlign w:val="center"/>
          </w:tcPr>
          <w:p w:rsidR="00417D1B" w:rsidRDefault="008245F5">
            <w:pPr>
              <w:pStyle w:val="aa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</w:rPr>
              <w:t>使用位置</w:t>
            </w:r>
          </w:p>
        </w:tc>
        <w:tc>
          <w:tcPr>
            <w:tcW w:w="1138" w:type="dxa"/>
            <w:vAlign w:val="center"/>
          </w:tcPr>
          <w:p w:rsidR="00417D1B" w:rsidRDefault="008245F5">
            <w:pPr>
              <w:pStyle w:val="aa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</w:rPr>
              <w:t>电梯</w:t>
            </w:r>
          </w:p>
          <w:p w:rsidR="00417D1B" w:rsidRDefault="008245F5">
            <w:pPr>
              <w:pStyle w:val="aa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</w:rPr>
              <w:t>种类</w:t>
            </w:r>
          </w:p>
        </w:tc>
        <w:tc>
          <w:tcPr>
            <w:tcW w:w="915" w:type="dxa"/>
            <w:vAlign w:val="center"/>
          </w:tcPr>
          <w:p w:rsidR="00417D1B" w:rsidRDefault="008245F5">
            <w:pPr>
              <w:pStyle w:val="aa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</w:rPr>
              <w:t>层高</w:t>
            </w:r>
          </w:p>
        </w:tc>
        <w:tc>
          <w:tcPr>
            <w:tcW w:w="1551" w:type="dxa"/>
            <w:vAlign w:val="center"/>
          </w:tcPr>
          <w:p w:rsidR="00417D1B" w:rsidRDefault="008245F5">
            <w:pPr>
              <w:pStyle w:val="aa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</w:rPr>
              <w:t>投入使用时间</w:t>
            </w:r>
          </w:p>
        </w:tc>
        <w:tc>
          <w:tcPr>
            <w:tcW w:w="1191" w:type="dxa"/>
            <w:vAlign w:val="center"/>
          </w:tcPr>
          <w:p w:rsidR="00417D1B" w:rsidRDefault="008245F5">
            <w:pPr>
              <w:pStyle w:val="aa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</w:rPr>
              <w:t>数量（台）</w:t>
            </w:r>
          </w:p>
        </w:tc>
        <w:tc>
          <w:tcPr>
            <w:tcW w:w="1254" w:type="dxa"/>
            <w:vAlign w:val="center"/>
          </w:tcPr>
          <w:p w:rsidR="00417D1B" w:rsidRDefault="008245F5">
            <w:pPr>
              <w:pStyle w:val="aa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</w:rPr>
              <w:t>维保年限</w:t>
            </w:r>
            <w:bookmarkStart w:id="0" w:name="_GoBack"/>
            <w:bookmarkEnd w:id="0"/>
          </w:p>
        </w:tc>
        <w:tc>
          <w:tcPr>
            <w:tcW w:w="1251" w:type="dxa"/>
            <w:vAlign w:val="center"/>
          </w:tcPr>
          <w:p w:rsidR="00417D1B" w:rsidRDefault="008245F5">
            <w:pPr>
              <w:pStyle w:val="aa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</w:rPr>
              <w:t>单价</w:t>
            </w:r>
          </w:p>
        </w:tc>
        <w:tc>
          <w:tcPr>
            <w:tcW w:w="1450" w:type="dxa"/>
            <w:vAlign w:val="center"/>
          </w:tcPr>
          <w:p w:rsidR="00417D1B" w:rsidRDefault="008245F5">
            <w:pPr>
              <w:pStyle w:val="aa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</w:rPr>
              <w:t>金额</w:t>
            </w:r>
          </w:p>
        </w:tc>
        <w:tc>
          <w:tcPr>
            <w:tcW w:w="1434" w:type="dxa"/>
            <w:vAlign w:val="center"/>
          </w:tcPr>
          <w:p w:rsidR="00417D1B" w:rsidRDefault="008245F5">
            <w:pPr>
              <w:pStyle w:val="aa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</w:rPr>
              <w:t>备注</w:t>
            </w:r>
          </w:p>
        </w:tc>
      </w:tr>
      <w:tr w:rsidR="00417D1B" w:rsidTr="00431F17">
        <w:trPr>
          <w:trHeight w:val="579"/>
        </w:trPr>
        <w:tc>
          <w:tcPr>
            <w:tcW w:w="760" w:type="dxa"/>
            <w:vAlign w:val="center"/>
          </w:tcPr>
          <w:p w:rsidR="00417D1B" w:rsidRDefault="008245F5">
            <w:pPr>
              <w:pStyle w:val="aa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9" w:type="dxa"/>
            <w:vAlign w:val="center"/>
          </w:tcPr>
          <w:p w:rsidR="00417D1B" w:rsidRDefault="008245F5">
            <w:pPr>
              <w:pStyle w:val="aa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</w:rPr>
              <w:t>广 日</w:t>
            </w:r>
          </w:p>
        </w:tc>
        <w:tc>
          <w:tcPr>
            <w:tcW w:w="1607" w:type="dxa"/>
            <w:vAlign w:val="center"/>
          </w:tcPr>
          <w:p w:rsidR="00417D1B" w:rsidRDefault="008245F5">
            <w:pPr>
              <w:pStyle w:val="aa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</w:rPr>
              <w:t>老校区综合楼</w:t>
            </w:r>
          </w:p>
        </w:tc>
        <w:tc>
          <w:tcPr>
            <w:tcW w:w="1138" w:type="dxa"/>
            <w:vAlign w:val="center"/>
          </w:tcPr>
          <w:p w:rsidR="00417D1B" w:rsidRDefault="008245F5">
            <w:pPr>
              <w:pStyle w:val="aa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</w:rPr>
              <w:t>客梯</w:t>
            </w:r>
          </w:p>
        </w:tc>
        <w:tc>
          <w:tcPr>
            <w:tcW w:w="915" w:type="dxa"/>
            <w:vAlign w:val="center"/>
          </w:tcPr>
          <w:p w:rsidR="00417D1B" w:rsidRDefault="008245F5">
            <w:pPr>
              <w:pStyle w:val="aa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</w:rPr>
              <w:t>9/9</w:t>
            </w:r>
          </w:p>
        </w:tc>
        <w:tc>
          <w:tcPr>
            <w:tcW w:w="1551" w:type="dxa"/>
            <w:vAlign w:val="center"/>
          </w:tcPr>
          <w:p w:rsidR="00417D1B" w:rsidRDefault="008245F5">
            <w:pPr>
              <w:pStyle w:val="aa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</w:rPr>
              <w:t>2001/1</w:t>
            </w:r>
          </w:p>
        </w:tc>
        <w:tc>
          <w:tcPr>
            <w:tcW w:w="1191" w:type="dxa"/>
            <w:vAlign w:val="center"/>
          </w:tcPr>
          <w:p w:rsidR="00417D1B" w:rsidRDefault="008245F5">
            <w:pPr>
              <w:pStyle w:val="aa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54" w:type="dxa"/>
            <w:vAlign w:val="center"/>
          </w:tcPr>
          <w:p w:rsidR="00417D1B" w:rsidRDefault="008245F5">
            <w:pPr>
              <w:pStyle w:val="aa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51" w:type="dxa"/>
            <w:vAlign w:val="center"/>
          </w:tcPr>
          <w:p w:rsidR="00417D1B" w:rsidRDefault="00417D1B">
            <w:pPr>
              <w:pStyle w:val="aa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:rsidR="00417D1B" w:rsidRDefault="00417D1B">
            <w:pPr>
              <w:pStyle w:val="aa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 w:rsidR="00417D1B" w:rsidRDefault="00417D1B">
            <w:pPr>
              <w:pStyle w:val="aa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 w:rsidR="00417D1B" w:rsidTr="00431F17">
        <w:trPr>
          <w:trHeight w:val="551"/>
        </w:trPr>
        <w:tc>
          <w:tcPr>
            <w:tcW w:w="760" w:type="dxa"/>
            <w:vAlign w:val="center"/>
          </w:tcPr>
          <w:p w:rsidR="00417D1B" w:rsidRDefault="008245F5">
            <w:pPr>
              <w:pStyle w:val="aa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39" w:type="dxa"/>
            <w:vAlign w:val="center"/>
          </w:tcPr>
          <w:p w:rsidR="00417D1B" w:rsidRDefault="008245F5">
            <w:pPr>
              <w:pStyle w:val="aa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</w:rPr>
              <w:t>奥的斯</w:t>
            </w:r>
          </w:p>
        </w:tc>
        <w:tc>
          <w:tcPr>
            <w:tcW w:w="1607" w:type="dxa"/>
            <w:vAlign w:val="center"/>
          </w:tcPr>
          <w:p w:rsidR="00417D1B" w:rsidRDefault="008245F5">
            <w:pPr>
              <w:pStyle w:val="aa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</w:rPr>
              <w:t>新校区图书馆</w:t>
            </w:r>
          </w:p>
        </w:tc>
        <w:tc>
          <w:tcPr>
            <w:tcW w:w="1138" w:type="dxa"/>
            <w:vAlign w:val="center"/>
          </w:tcPr>
          <w:p w:rsidR="00417D1B" w:rsidRDefault="008245F5">
            <w:pPr>
              <w:pStyle w:val="aa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</w:rPr>
              <w:t>客梯</w:t>
            </w:r>
          </w:p>
        </w:tc>
        <w:tc>
          <w:tcPr>
            <w:tcW w:w="915" w:type="dxa"/>
            <w:vAlign w:val="center"/>
          </w:tcPr>
          <w:p w:rsidR="00417D1B" w:rsidRDefault="008245F5">
            <w:pPr>
              <w:pStyle w:val="aa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</w:rPr>
              <w:t>8/8</w:t>
            </w:r>
          </w:p>
        </w:tc>
        <w:tc>
          <w:tcPr>
            <w:tcW w:w="1551" w:type="dxa"/>
            <w:vAlign w:val="center"/>
          </w:tcPr>
          <w:p w:rsidR="00417D1B" w:rsidRDefault="008245F5">
            <w:pPr>
              <w:pStyle w:val="aa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</w:rPr>
              <w:t>2009/4</w:t>
            </w:r>
          </w:p>
        </w:tc>
        <w:tc>
          <w:tcPr>
            <w:tcW w:w="1191" w:type="dxa"/>
            <w:vAlign w:val="center"/>
          </w:tcPr>
          <w:p w:rsidR="00417D1B" w:rsidRDefault="008245F5">
            <w:pPr>
              <w:pStyle w:val="aa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54" w:type="dxa"/>
            <w:vAlign w:val="center"/>
          </w:tcPr>
          <w:p w:rsidR="00417D1B" w:rsidRDefault="008245F5">
            <w:pPr>
              <w:pStyle w:val="aa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51" w:type="dxa"/>
            <w:vAlign w:val="center"/>
          </w:tcPr>
          <w:p w:rsidR="00417D1B" w:rsidRDefault="00417D1B">
            <w:pPr>
              <w:pStyle w:val="aa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:rsidR="00417D1B" w:rsidRDefault="00417D1B">
            <w:pPr>
              <w:pStyle w:val="aa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 w:rsidR="00417D1B" w:rsidRDefault="00417D1B">
            <w:pPr>
              <w:pStyle w:val="aa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 w:rsidR="00417D1B" w:rsidTr="00431F17">
        <w:trPr>
          <w:trHeight w:val="557"/>
        </w:trPr>
        <w:tc>
          <w:tcPr>
            <w:tcW w:w="760" w:type="dxa"/>
            <w:vAlign w:val="center"/>
          </w:tcPr>
          <w:p w:rsidR="00417D1B" w:rsidRDefault="008245F5">
            <w:pPr>
              <w:pStyle w:val="aa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39" w:type="dxa"/>
            <w:vAlign w:val="center"/>
          </w:tcPr>
          <w:p w:rsidR="00417D1B" w:rsidRDefault="008245F5">
            <w:pPr>
              <w:pStyle w:val="aa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</w:rPr>
              <w:t>奥的斯</w:t>
            </w:r>
          </w:p>
        </w:tc>
        <w:tc>
          <w:tcPr>
            <w:tcW w:w="1607" w:type="dxa"/>
            <w:vAlign w:val="center"/>
          </w:tcPr>
          <w:p w:rsidR="00417D1B" w:rsidRDefault="008245F5">
            <w:pPr>
              <w:pStyle w:val="aa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</w:rPr>
              <w:t>老校区人才楼</w:t>
            </w:r>
          </w:p>
        </w:tc>
        <w:tc>
          <w:tcPr>
            <w:tcW w:w="1138" w:type="dxa"/>
            <w:vAlign w:val="center"/>
          </w:tcPr>
          <w:p w:rsidR="00417D1B" w:rsidRDefault="008245F5">
            <w:pPr>
              <w:pStyle w:val="aa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</w:rPr>
              <w:t>客梯</w:t>
            </w:r>
          </w:p>
        </w:tc>
        <w:tc>
          <w:tcPr>
            <w:tcW w:w="915" w:type="dxa"/>
            <w:vAlign w:val="center"/>
          </w:tcPr>
          <w:p w:rsidR="00417D1B" w:rsidRDefault="008245F5">
            <w:pPr>
              <w:pStyle w:val="aa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</w:rPr>
              <w:t>15/15</w:t>
            </w:r>
          </w:p>
        </w:tc>
        <w:tc>
          <w:tcPr>
            <w:tcW w:w="1551" w:type="dxa"/>
            <w:vAlign w:val="center"/>
          </w:tcPr>
          <w:p w:rsidR="00417D1B" w:rsidRDefault="008245F5">
            <w:pPr>
              <w:pStyle w:val="aa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</w:rPr>
              <w:t>2008/4</w:t>
            </w:r>
          </w:p>
        </w:tc>
        <w:tc>
          <w:tcPr>
            <w:tcW w:w="1191" w:type="dxa"/>
            <w:vAlign w:val="center"/>
          </w:tcPr>
          <w:p w:rsidR="00417D1B" w:rsidRDefault="008245F5">
            <w:pPr>
              <w:pStyle w:val="aa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54" w:type="dxa"/>
            <w:vAlign w:val="center"/>
          </w:tcPr>
          <w:p w:rsidR="00417D1B" w:rsidRDefault="008245F5">
            <w:pPr>
              <w:pStyle w:val="aa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51" w:type="dxa"/>
            <w:vAlign w:val="center"/>
          </w:tcPr>
          <w:p w:rsidR="00417D1B" w:rsidRDefault="00417D1B">
            <w:pPr>
              <w:pStyle w:val="aa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:rsidR="00417D1B" w:rsidRDefault="00417D1B">
            <w:pPr>
              <w:pStyle w:val="aa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 w:rsidR="00417D1B" w:rsidRDefault="00417D1B">
            <w:pPr>
              <w:pStyle w:val="aa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 w:rsidR="00417D1B" w:rsidTr="00431F17">
        <w:trPr>
          <w:trHeight w:val="557"/>
        </w:trPr>
        <w:tc>
          <w:tcPr>
            <w:tcW w:w="760" w:type="dxa"/>
            <w:vAlign w:val="center"/>
          </w:tcPr>
          <w:p w:rsidR="00417D1B" w:rsidRDefault="008245F5">
            <w:pPr>
              <w:pStyle w:val="aa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39" w:type="dxa"/>
            <w:vAlign w:val="center"/>
          </w:tcPr>
          <w:p w:rsidR="00417D1B" w:rsidRDefault="008245F5">
            <w:pPr>
              <w:pStyle w:val="aa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</w:rPr>
              <w:t>西继迅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</w:rPr>
              <w:t>达</w:t>
            </w:r>
          </w:p>
        </w:tc>
        <w:tc>
          <w:tcPr>
            <w:tcW w:w="1607" w:type="dxa"/>
            <w:vAlign w:val="center"/>
          </w:tcPr>
          <w:p w:rsidR="00417D1B" w:rsidRDefault="008245F5">
            <w:pPr>
              <w:pStyle w:val="aa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</w:rPr>
              <w:t>4号人才楼</w:t>
            </w:r>
          </w:p>
        </w:tc>
        <w:tc>
          <w:tcPr>
            <w:tcW w:w="1138" w:type="dxa"/>
            <w:vAlign w:val="center"/>
          </w:tcPr>
          <w:p w:rsidR="00417D1B" w:rsidRDefault="008245F5">
            <w:pPr>
              <w:pStyle w:val="aa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</w:rPr>
              <w:t>客梯</w:t>
            </w:r>
          </w:p>
        </w:tc>
        <w:tc>
          <w:tcPr>
            <w:tcW w:w="915" w:type="dxa"/>
            <w:vAlign w:val="center"/>
          </w:tcPr>
          <w:p w:rsidR="00417D1B" w:rsidRDefault="008245F5">
            <w:pPr>
              <w:pStyle w:val="aa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</w:rPr>
              <w:t>11/11</w:t>
            </w:r>
          </w:p>
        </w:tc>
        <w:tc>
          <w:tcPr>
            <w:tcW w:w="1551" w:type="dxa"/>
            <w:vAlign w:val="center"/>
          </w:tcPr>
          <w:p w:rsidR="00417D1B" w:rsidRDefault="008245F5">
            <w:pPr>
              <w:pStyle w:val="aa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</w:rPr>
              <w:t>2012/6</w:t>
            </w:r>
          </w:p>
        </w:tc>
        <w:tc>
          <w:tcPr>
            <w:tcW w:w="1191" w:type="dxa"/>
            <w:vAlign w:val="center"/>
          </w:tcPr>
          <w:p w:rsidR="00417D1B" w:rsidRDefault="008245F5">
            <w:pPr>
              <w:pStyle w:val="aa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54" w:type="dxa"/>
            <w:vAlign w:val="center"/>
          </w:tcPr>
          <w:p w:rsidR="00417D1B" w:rsidRDefault="008245F5">
            <w:pPr>
              <w:pStyle w:val="aa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51" w:type="dxa"/>
            <w:vAlign w:val="center"/>
          </w:tcPr>
          <w:p w:rsidR="00417D1B" w:rsidRDefault="00417D1B">
            <w:pPr>
              <w:pStyle w:val="aa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:rsidR="00417D1B" w:rsidRDefault="00417D1B">
            <w:pPr>
              <w:pStyle w:val="aa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 w:rsidR="00417D1B" w:rsidRDefault="00417D1B">
            <w:pPr>
              <w:pStyle w:val="aa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 w:rsidR="00417D1B" w:rsidTr="00431F17">
        <w:trPr>
          <w:trHeight w:val="557"/>
        </w:trPr>
        <w:tc>
          <w:tcPr>
            <w:tcW w:w="760" w:type="dxa"/>
            <w:vAlign w:val="center"/>
          </w:tcPr>
          <w:p w:rsidR="00417D1B" w:rsidRDefault="008245F5">
            <w:pPr>
              <w:pStyle w:val="aa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39" w:type="dxa"/>
            <w:vAlign w:val="center"/>
          </w:tcPr>
          <w:p w:rsidR="00417D1B" w:rsidRDefault="008245F5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西继迅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达系列</w:t>
            </w:r>
          </w:p>
        </w:tc>
        <w:tc>
          <w:tcPr>
            <w:tcW w:w="1607" w:type="dxa"/>
            <w:vAlign w:val="center"/>
          </w:tcPr>
          <w:p w:rsidR="00417D1B" w:rsidRDefault="008245F5">
            <w:pPr>
              <w:spacing w:line="48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</w:rPr>
              <w:t>新校区艺术楼</w:t>
            </w:r>
          </w:p>
        </w:tc>
        <w:tc>
          <w:tcPr>
            <w:tcW w:w="1138" w:type="dxa"/>
            <w:vAlign w:val="center"/>
          </w:tcPr>
          <w:p w:rsidR="00417D1B" w:rsidRDefault="008245F5">
            <w:pPr>
              <w:pStyle w:val="aa"/>
              <w:ind w:firstLineChars="100" w:firstLine="240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</w:rPr>
              <w:t>货梯</w:t>
            </w:r>
          </w:p>
        </w:tc>
        <w:tc>
          <w:tcPr>
            <w:tcW w:w="915" w:type="dxa"/>
            <w:vAlign w:val="center"/>
          </w:tcPr>
          <w:p w:rsidR="00417D1B" w:rsidRDefault="008245F5">
            <w:pPr>
              <w:pStyle w:val="aa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4/4</w:t>
            </w:r>
          </w:p>
        </w:tc>
        <w:tc>
          <w:tcPr>
            <w:tcW w:w="1551" w:type="dxa"/>
            <w:vAlign w:val="center"/>
          </w:tcPr>
          <w:p w:rsidR="00417D1B" w:rsidRDefault="008245F5">
            <w:pPr>
              <w:pStyle w:val="aa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</w:rPr>
              <w:t>2013年</w:t>
            </w:r>
          </w:p>
        </w:tc>
        <w:tc>
          <w:tcPr>
            <w:tcW w:w="1191" w:type="dxa"/>
            <w:vAlign w:val="center"/>
          </w:tcPr>
          <w:p w:rsidR="00417D1B" w:rsidRDefault="008245F5">
            <w:pPr>
              <w:pStyle w:val="aa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</w:t>
            </w:r>
          </w:p>
        </w:tc>
        <w:tc>
          <w:tcPr>
            <w:tcW w:w="1254" w:type="dxa"/>
            <w:vAlign w:val="center"/>
          </w:tcPr>
          <w:p w:rsidR="00417D1B" w:rsidRDefault="008245F5">
            <w:pPr>
              <w:pStyle w:val="aa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51" w:type="dxa"/>
            <w:vAlign w:val="center"/>
          </w:tcPr>
          <w:p w:rsidR="00417D1B" w:rsidRDefault="00417D1B">
            <w:pPr>
              <w:pStyle w:val="aa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:rsidR="00417D1B" w:rsidRDefault="00417D1B">
            <w:pPr>
              <w:pStyle w:val="aa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 w:rsidR="00417D1B" w:rsidRDefault="008245F5">
            <w:pPr>
              <w:pStyle w:val="aa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SL6000型</w:t>
            </w:r>
          </w:p>
        </w:tc>
      </w:tr>
      <w:tr w:rsidR="00431F17" w:rsidTr="00431F17">
        <w:trPr>
          <w:trHeight w:val="557"/>
        </w:trPr>
        <w:tc>
          <w:tcPr>
            <w:tcW w:w="2399" w:type="dxa"/>
            <w:gridSpan w:val="2"/>
            <w:vAlign w:val="center"/>
          </w:tcPr>
          <w:p w:rsidR="00431F17" w:rsidRDefault="00431F17">
            <w:pPr>
              <w:pStyle w:val="aa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 w:rsidRPr="008D1E87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金额合计</w:t>
            </w:r>
          </w:p>
        </w:tc>
        <w:tc>
          <w:tcPr>
            <w:tcW w:w="1607" w:type="dxa"/>
            <w:vAlign w:val="center"/>
          </w:tcPr>
          <w:p w:rsidR="00431F17" w:rsidRDefault="00431F17">
            <w:pPr>
              <w:pStyle w:val="aa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vAlign w:val="center"/>
          </w:tcPr>
          <w:p w:rsidR="00431F17" w:rsidRDefault="00431F17">
            <w:pPr>
              <w:pStyle w:val="aa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Align w:val="center"/>
          </w:tcPr>
          <w:p w:rsidR="00431F17" w:rsidRDefault="00431F17">
            <w:pPr>
              <w:pStyle w:val="aa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 w:rsidR="00431F17" w:rsidRDefault="00431F17">
            <w:pPr>
              <w:pStyle w:val="aa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431F17" w:rsidRDefault="00431F17">
            <w:pPr>
              <w:pStyle w:val="aa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vAlign w:val="center"/>
          </w:tcPr>
          <w:p w:rsidR="00431F17" w:rsidRDefault="00431F17">
            <w:pPr>
              <w:pStyle w:val="aa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vAlign w:val="center"/>
          </w:tcPr>
          <w:p w:rsidR="00431F17" w:rsidRDefault="00431F17">
            <w:pPr>
              <w:pStyle w:val="aa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:rsidR="00431F17" w:rsidRDefault="00431F17">
            <w:pPr>
              <w:pStyle w:val="aa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 w:rsidR="00431F17" w:rsidRDefault="00431F17">
            <w:pPr>
              <w:pStyle w:val="aa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 w:rsidR="00431F17" w:rsidTr="00FE0B6A">
        <w:trPr>
          <w:trHeight w:val="634"/>
        </w:trPr>
        <w:tc>
          <w:tcPr>
            <w:tcW w:w="2399" w:type="dxa"/>
            <w:gridSpan w:val="2"/>
            <w:vAlign w:val="center"/>
          </w:tcPr>
          <w:p w:rsidR="00431F17" w:rsidRDefault="00431F17">
            <w:pPr>
              <w:pStyle w:val="aa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 w:rsidRPr="008D1E87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投标报价总金额</w:t>
            </w:r>
          </w:p>
        </w:tc>
        <w:tc>
          <w:tcPr>
            <w:tcW w:w="11791" w:type="dxa"/>
            <w:gridSpan w:val="9"/>
            <w:vAlign w:val="center"/>
          </w:tcPr>
          <w:p w:rsidR="00431F17" w:rsidRDefault="00431F17">
            <w:pPr>
              <w:pStyle w:val="aa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 w:rsidRPr="008D1E87">
              <w:rPr>
                <w:rFonts w:hint="eastAsia"/>
              </w:rPr>
              <w:t>人民币（大写）：</w:t>
            </w:r>
            <w:r w:rsidRPr="008D1E87"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t xml:space="preserve">                          </w:t>
            </w:r>
            <w:r w:rsidRPr="008D1E87">
              <w:rPr>
                <w:rFonts w:hint="eastAsia"/>
              </w:rPr>
              <w:t>（￥</w:t>
            </w:r>
            <w:r w:rsidRPr="008D1E87">
              <w:t xml:space="preserve">           </w:t>
            </w:r>
            <w:r w:rsidRPr="008D1E87">
              <w:rPr>
                <w:rFonts w:hint="eastAsia"/>
              </w:rPr>
              <w:t>）</w:t>
            </w:r>
          </w:p>
        </w:tc>
      </w:tr>
    </w:tbl>
    <w:p w:rsidR="00431F17" w:rsidRPr="004423D2" w:rsidRDefault="00431F17" w:rsidP="00431F17">
      <w:pPr>
        <w:spacing w:line="410" w:lineRule="exact"/>
        <w:rPr>
          <w:rFonts w:ascii="宋体" w:hAnsi="宋体"/>
          <w:bCs/>
          <w:sz w:val="24"/>
          <w:szCs w:val="24"/>
        </w:rPr>
      </w:pPr>
      <w:r w:rsidRPr="00F57CC4">
        <w:rPr>
          <w:rFonts w:hint="eastAsia"/>
          <w:b/>
          <w:bCs/>
          <w:sz w:val="24"/>
        </w:rPr>
        <w:t>说明：</w:t>
      </w:r>
      <w:r w:rsidRPr="00F57CC4">
        <w:rPr>
          <w:rFonts w:ascii="宋体" w:hAnsi="宋体" w:hint="eastAsia"/>
          <w:kern w:val="0"/>
          <w:sz w:val="24"/>
        </w:rPr>
        <w:t>本投</w:t>
      </w:r>
      <w:r w:rsidRPr="00F57CC4">
        <w:rPr>
          <w:rFonts w:hint="eastAsia"/>
          <w:kern w:val="0"/>
          <w:sz w:val="24"/>
        </w:rPr>
        <w:t>标报价为所投产品</w:t>
      </w:r>
      <w:r w:rsidRPr="00457A3C">
        <w:rPr>
          <w:rFonts w:hint="eastAsia"/>
          <w:color w:val="FF0000"/>
          <w:kern w:val="0"/>
          <w:sz w:val="24"/>
        </w:rPr>
        <w:t>与</w:t>
      </w:r>
      <w:r>
        <w:rPr>
          <w:rFonts w:hint="eastAsia"/>
          <w:color w:val="FF0000"/>
          <w:kern w:val="0"/>
          <w:sz w:val="24"/>
        </w:rPr>
        <w:t>安装调试</w:t>
      </w:r>
      <w:r w:rsidRPr="00F57CC4">
        <w:rPr>
          <w:rFonts w:hint="eastAsia"/>
          <w:kern w:val="0"/>
          <w:sz w:val="24"/>
        </w:rPr>
        <w:t>的最终完全报价（</w:t>
      </w:r>
      <w:r w:rsidRPr="00F57CC4">
        <w:rPr>
          <w:rFonts w:ascii="宋体" w:hAnsi="宋体" w:hint="eastAsia"/>
          <w:sz w:val="24"/>
          <w:szCs w:val="24"/>
        </w:rPr>
        <w:t>包括产品价款、材料损耗</w:t>
      </w:r>
      <w:r>
        <w:rPr>
          <w:rFonts w:ascii="宋体" w:hAnsi="宋体" w:hint="eastAsia"/>
          <w:sz w:val="24"/>
          <w:szCs w:val="24"/>
        </w:rPr>
        <w:t>费</w:t>
      </w:r>
      <w:r w:rsidRPr="00F57CC4">
        <w:rPr>
          <w:rFonts w:ascii="宋体" w:hAnsi="宋体" w:hint="eastAsia"/>
          <w:sz w:val="24"/>
          <w:szCs w:val="24"/>
        </w:rPr>
        <w:t>、运输保险费、装卸费、搬运费、安装</w:t>
      </w:r>
      <w:r w:rsidRPr="00EB62E7">
        <w:rPr>
          <w:rFonts w:ascii="宋体" w:hAnsi="宋体" w:hint="eastAsia"/>
          <w:sz w:val="24"/>
          <w:szCs w:val="24"/>
        </w:rPr>
        <w:t>调试</w:t>
      </w:r>
      <w:r w:rsidRPr="00F57CC4">
        <w:rPr>
          <w:rFonts w:ascii="宋体" w:hAnsi="宋体" w:hint="eastAsia"/>
          <w:sz w:val="24"/>
          <w:szCs w:val="24"/>
        </w:rPr>
        <w:t>费、</w:t>
      </w:r>
      <w:r>
        <w:rPr>
          <w:rFonts w:ascii="宋体" w:hAnsi="宋体" w:hint="eastAsia"/>
          <w:sz w:val="24"/>
          <w:szCs w:val="24"/>
        </w:rPr>
        <w:t>维修费</w:t>
      </w:r>
      <w:r w:rsidRPr="00F57CC4">
        <w:rPr>
          <w:rFonts w:ascii="宋体" w:hAnsi="宋体" w:hint="eastAsia"/>
          <w:sz w:val="24"/>
          <w:szCs w:val="24"/>
        </w:rPr>
        <w:t>、验收费、</w:t>
      </w:r>
      <w:r w:rsidRPr="00F57CC4">
        <w:rPr>
          <w:rFonts w:ascii="宋体" w:hAnsi="宋体" w:hint="eastAsia"/>
          <w:bCs/>
          <w:sz w:val="24"/>
          <w:szCs w:val="24"/>
        </w:rPr>
        <w:t>售后服务费、利税和应承担的风险等一切费用</w:t>
      </w:r>
      <w:r w:rsidRPr="00F57CC4">
        <w:rPr>
          <w:rFonts w:hint="eastAsia"/>
          <w:kern w:val="0"/>
          <w:sz w:val="24"/>
        </w:rPr>
        <w:t>）</w:t>
      </w:r>
      <w:r w:rsidRPr="00F57CC4">
        <w:rPr>
          <w:rFonts w:ascii="宋体" w:hAnsi="宋体" w:cs="宋体" w:hint="eastAsia"/>
          <w:kern w:val="0"/>
          <w:sz w:val="24"/>
          <w:szCs w:val="24"/>
        </w:rPr>
        <w:t>。</w:t>
      </w:r>
    </w:p>
    <w:p w:rsidR="00431F17" w:rsidRPr="00F57CC4" w:rsidRDefault="00431F17" w:rsidP="00431F17">
      <w:pPr>
        <w:pStyle w:val="ab"/>
        <w:spacing w:line="360" w:lineRule="auto"/>
        <w:ind w:firstLineChars="192" w:firstLine="461"/>
        <w:rPr>
          <w:rFonts w:eastAsia="宋体"/>
          <w:kern w:val="0"/>
          <w:sz w:val="24"/>
          <w:szCs w:val="24"/>
        </w:rPr>
      </w:pPr>
      <w:r w:rsidRPr="00F57CC4">
        <w:rPr>
          <w:rFonts w:eastAsia="宋体" w:hint="eastAsia"/>
          <w:kern w:val="0"/>
          <w:sz w:val="24"/>
          <w:szCs w:val="24"/>
        </w:rPr>
        <w:t>投标单位名称：</w:t>
      </w:r>
      <w:r w:rsidRPr="00F57CC4">
        <w:rPr>
          <w:rFonts w:eastAsia="宋体"/>
          <w:kern w:val="0"/>
          <w:sz w:val="24"/>
          <w:szCs w:val="24"/>
          <w:u w:val="single"/>
        </w:rPr>
        <w:t xml:space="preserve">                              </w:t>
      </w:r>
      <w:r w:rsidRPr="00F57CC4">
        <w:rPr>
          <w:rFonts w:eastAsia="宋体" w:hint="eastAsia"/>
          <w:kern w:val="0"/>
          <w:sz w:val="24"/>
          <w:szCs w:val="24"/>
        </w:rPr>
        <w:t>（公章）        投标单位地址：</w:t>
      </w:r>
      <w:r w:rsidRPr="00F57CC4">
        <w:rPr>
          <w:rFonts w:eastAsia="宋体"/>
          <w:kern w:val="0"/>
          <w:sz w:val="24"/>
          <w:szCs w:val="24"/>
          <w:u w:val="single"/>
        </w:rPr>
        <w:t xml:space="preserve">                      </w:t>
      </w:r>
      <w:r w:rsidRPr="00F57CC4">
        <w:rPr>
          <w:rFonts w:eastAsia="宋体" w:hint="eastAsia"/>
          <w:kern w:val="0"/>
          <w:sz w:val="24"/>
          <w:szCs w:val="24"/>
          <w:u w:val="single"/>
        </w:rPr>
        <w:t xml:space="preserve">  </w:t>
      </w:r>
      <w:r w:rsidRPr="00F57CC4">
        <w:rPr>
          <w:rFonts w:eastAsia="宋体"/>
          <w:kern w:val="0"/>
          <w:sz w:val="24"/>
          <w:szCs w:val="24"/>
          <w:u w:val="single"/>
        </w:rPr>
        <w:t xml:space="preserve">        </w:t>
      </w:r>
    </w:p>
    <w:p w:rsidR="00431F17" w:rsidRPr="00686D37" w:rsidRDefault="00431F17" w:rsidP="00431F17">
      <w:pPr>
        <w:pStyle w:val="ab"/>
        <w:spacing w:line="360" w:lineRule="auto"/>
        <w:ind w:firstLineChars="192" w:firstLine="461"/>
        <w:rPr>
          <w:rFonts w:eastAsia="宋体"/>
          <w:sz w:val="24"/>
          <w:szCs w:val="24"/>
        </w:rPr>
      </w:pPr>
      <w:r w:rsidRPr="00F57CC4">
        <w:rPr>
          <w:rFonts w:eastAsia="宋体" w:hint="eastAsia"/>
          <w:sz w:val="24"/>
          <w:szCs w:val="24"/>
        </w:rPr>
        <w:t>法定代表人</w:t>
      </w:r>
      <w:r w:rsidRPr="00F57CC4">
        <w:rPr>
          <w:rFonts w:eastAsia="宋体" w:hint="eastAsia"/>
          <w:kern w:val="0"/>
          <w:sz w:val="24"/>
          <w:szCs w:val="24"/>
        </w:rPr>
        <w:t>签字或盖章：</w:t>
      </w:r>
      <w:r w:rsidRPr="00F57CC4">
        <w:rPr>
          <w:rFonts w:eastAsia="宋体"/>
          <w:kern w:val="0"/>
          <w:sz w:val="24"/>
          <w:szCs w:val="24"/>
          <w:u w:val="single"/>
        </w:rPr>
        <w:t>           </w:t>
      </w:r>
      <w:r w:rsidRPr="00F57CC4">
        <w:rPr>
          <w:rFonts w:eastAsia="宋体"/>
          <w:sz w:val="24"/>
          <w:szCs w:val="24"/>
        </w:rPr>
        <w:t xml:space="preserve"> </w:t>
      </w:r>
      <w:r>
        <w:rPr>
          <w:rFonts w:eastAsia="宋体" w:hint="eastAsia"/>
          <w:sz w:val="24"/>
          <w:szCs w:val="24"/>
        </w:rPr>
        <w:t xml:space="preserve">               </w:t>
      </w:r>
      <w:r w:rsidRPr="00686D37">
        <w:rPr>
          <w:rFonts w:eastAsia="宋体" w:hint="eastAsia"/>
          <w:sz w:val="24"/>
          <w:szCs w:val="24"/>
        </w:rPr>
        <w:t>代理人（被授权人）签字或盖章：</w:t>
      </w:r>
      <w:r w:rsidRPr="00686D37">
        <w:rPr>
          <w:rFonts w:eastAsia="宋体"/>
          <w:sz w:val="24"/>
          <w:szCs w:val="24"/>
        </w:rPr>
        <w:t> </w:t>
      </w:r>
      <w:r w:rsidRPr="00F57CC4">
        <w:rPr>
          <w:kern w:val="0"/>
          <w:sz w:val="24"/>
          <w:u w:val="single"/>
        </w:rPr>
        <w:t>       </w:t>
      </w:r>
    </w:p>
    <w:p w:rsidR="00431F17" w:rsidRPr="00F57CC4" w:rsidRDefault="00431F17" w:rsidP="00431F17">
      <w:pPr>
        <w:widowControl/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 w:rsidRPr="00F57CC4">
        <w:rPr>
          <w:rFonts w:ascii="宋体" w:hAnsi="宋体" w:cs="宋体" w:hint="eastAsia"/>
          <w:kern w:val="0"/>
          <w:sz w:val="24"/>
        </w:rPr>
        <w:t>联系电话：</w:t>
      </w:r>
      <w:r w:rsidRPr="00F57CC4">
        <w:rPr>
          <w:rFonts w:ascii="宋体" w:hAnsi="宋体"/>
          <w:kern w:val="0"/>
          <w:sz w:val="24"/>
          <w:u w:val="single"/>
        </w:rPr>
        <w:t>             </w:t>
      </w:r>
      <w:r>
        <w:rPr>
          <w:rFonts w:ascii="宋体" w:hAnsi="宋体" w:hint="eastAsia"/>
          <w:kern w:val="0"/>
          <w:sz w:val="24"/>
          <w:u w:val="single"/>
        </w:rPr>
        <w:t xml:space="preserve">        </w:t>
      </w:r>
      <w:r>
        <w:rPr>
          <w:rFonts w:ascii="宋体" w:hAnsi="宋体" w:hint="eastAsia"/>
          <w:kern w:val="0"/>
          <w:sz w:val="24"/>
        </w:rPr>
        <w:t xml:space="preserve">                </w:t>
      </w:r>
      <w:r w:rsidRPr="00F57CC4">
        <w:rPr>
          <w:rFonts w:ascii="宋体" w:hAnsi="宋体" w:cs="宋体" w:hint="eastAsia"/>
          <w:kern w:val="0"/>
          <w:sz w:val="24"/>
        </w:rPr>
        <w:t>日期：</w:t>
      </w:r>
      <w:r w:rsidRPr="00F57CC4">
        <w:rPr>
          <w:rFonts w:ascii="宋体" w:hAnsi="宋体"/>
          <w:kern w:val="0"/>
          <w:sz w:val="24"/>
          <w:u w:val="single"/>
        </w:rPr>
        <w:t>                 </w:t>
      </w:r>
      <w:r>
        <w:rPr>
          <w:rFonts w:ascii="宋体" w:hAnsi="宋体" w:hint="eastAsia"/>
          <w:kern w:val="0"/>
          <w:sz w:val="24"/>
          <w:u w:val="single"/>
        </w:rPr>
        <w:t xml:space="preserve">      </w:t>
      </w:r>
    </w:p>
    <w:p w:rsidR="00417D1B" w:rsidRDefault="00417D1B" w:rsidP="00431F17">
      <w:pPr>
        <w:pStyle w:val="aa"/>
        <w:rPr>
          <w:rFonts w:ascii="宋体" w:cs="宋体"/>
          <w:kern w:val="0"/>
          <w:sz w:val="24"/>
          <w:szCs w:val="24"/>
        </w:rPr>
      </w:pPr>
    </w:p>
    <w:sectPr w:rsidR="00417D1B" w:rsidSect="0087655C">
      <w:pgSz w:w="16838" w:h="11906" w:orient="landscape"/>
      <w:pgMar w:top="1418" w:right="1418" w:bottom="1418" w:left="1418" w:header="851" w:footer="992" w:gutter="0"/>
      <w:cols w:space="0"/>
      <w:docGrid w:type="lines" w:linePitch="32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5246" w:rsidRDefault="00FB5246" w:rsidP="00F33BF9">
      <w:r>
        <w:separator/>
      </w:r>
    </w:p>
  </w:endnote>
  <w:endnote w:type="continuationSeparator" w:id="0">
    <w:p w:rsidR="00FB5246" w:rsidRDefault="00FB5246" w:rsidP="00F33B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5246" w:rsidRDefault="00FB5246" w:rsidP="00F33BF9">
      <w:r>
        <w:separator/>
      </w:r>
    </w:p>
  </w:footnote>
  <w:footnote w:type="continuationSeparator" w:id="0">
    <w:p w:rsidR="00FB5246" w:rsidRDefault="00FB5246" w:rsidP="00F33B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61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3F37"/>
    <w:rsid w:val="00003E5A"/>
    <w:rsid w:val="000561DA"/>
    <w:rsid w:val="00060F5B"/>
    <w:rsid w:val="000D4BF9"/>
    <w:rsid w:val="000E6C85"/>
    <w:rsid w:val="00105B4D"/>
    <w:rsid w:val="001876D9"/>
    <w:rsid w:val="00190DD5"/>
    <w:rsid w:val="00192F1B"/>
    <w:rsid w:val="00200A05"/>
    <w:rsid w:val="00207BFD"/>
    <w:rsid w:val="00233F37"/>
    <w:rsid w:val="00271EFA"/>
    <w:rsid w:val="002C6F94"/>
    <w:rsid w:val="00365891"/>
    <w:rsid w:val="00376207"/>
    <w:rsid w:val="003C731A"/>
    <w:rsid w:val="00403BDF"/>
    <w:rsid w:val="00412ADB"/>
    <w:rsid w:val="00417D1B"/>
    <w:rsid w:val="00431F17"/>
    <w:rsid w:val="004323FB"/>
    <w:rsid w:val="004C518F"/>
    <w:rsid w:val="00522F22"/>
    <w:rsid w:val="00535C2A"/>
    <w:rsid w:val="00551C19"/>
    <w:rsid w:val="0068025E"/>
    <w:rsid w:val="006A5FC3"/>
    <w:rsid w:val="006C597E"/>
    <w:rsid w:val="006D3CB5"/>
    <w:rsid w:val="00710DD8"/>
    <w:rsid w:val="00725AE0"/>
    <w:rsid w:val="00750813"/>
    <w:rsid w:val="00782F56"/>
    <w:rsid w:val="007A7326"/>
    <w:rsid w:val="007D3773"/>
    <w:rsid w:val="00812F40"/>
    <w:rsid w:val="008245F5"/>
    <w:rsid w:val="00862574"/>
    <w:rsid w:val="0087655C"/>
    <w:rsid w:val="008D5DED"/>
    <w:rsid w:val="008F7778"/>
    <w:rsid w:val="00930081"/>
    <w:rsid w:val="009450D0"/>
    <w:rsid w:val="00997A55"/>
    <w:rsid w:val="00AE6D00"/>
    <w:rsid w:val="00B21F04"/>
    <w:rsid w:val="00B94ABA"/>
    <w:rsid w:val="00BE5ACB"/>
    <w:rsid w:val="00BF15C5"/>
    <w:rsid w:val="00C33E1C"/>
    <w:rsid w:val="00CC1B70"/>
    <w:rsid w:val="00D011EC"/>
    <w:rsid w:val="00D13683"/>
    <w:rsid w:val="00D8183B"/>
    <w:rsid w:val="00DD7DA9"/>
    <w:rsid w:val="00DE6F70"/>
    <w:rsid w:val="00DF1E60"/>
    <w:rsid w:val="00E77C2E"/>
    <w:rsid w:val="00F15C1F"/>
    <w:rsid w:val="00F33BF9"/>
    <w:rsid w:val="00F732D4"/>
    <w:rsid w:val="00F73663"/>
    <w:rsid w:val="00FB5246"/>
    <w:rsid w:val="00FE3532"/>
    <w:rsid w:val="00FF5CE7"/>
    <w:rsid w:val="081C1CBF"/>
    <w:rsid w:val="2A3D6587"/>
    <w:rsid w:val="5DFB19D2"/>
    <w:rsid w:val="69D45B8D"/>
    <w:rsid w:val="71944C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/>
    <w:lsdException w:name="Body Text Indent" w:uiPriority="0"/>
    <w:lsdException w:name="Subtitle" w:locked="1" w:semiHidden="0" w:uiPriority="0" w:unhideWhenUsed="0" w:qFormat="1"/>
    <w:lsdException w:name="Hyperlink" w:semiHidden="0" w:unhideWhenUsed="0"/>
    <w:lsdException w:name="Strong" w:semiHidden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semiHidden="0" w:qFormat="1"/>
    <w:lsdException w:name="Table Grid" w:semiHidden="0" w:unhideWhenUsed="0" w:qFormat="1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D1B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qFormat/>
    <w:rsid w:val="00417D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qFormat/>
    <w:rsid w:val="00417D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rsid w:val="00417D1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basedOn w:val="a0"/>
    <w:uiPriority w:val="99"/>
    <w:qFormat/>
    <w:rsid w:val="00417D1B"/>
    <w:rPr>
      <w:rFonts w:cs="Times New Roman"/>
      <w:b/>
      <w:bCs/>
    </w:rPr>
  </w:style>
  <w:style w:type="character" w:styleId="a7">
    <w:name w:val="Hyperlink"/>
    <w:basedOn w:val="a0"/>
    <w:uiPriority w:val="99"/>
    <w:rsid w:val="00417D1B"/>
    <w:rPr>
      <w:rFonts w:cs="Times New Roman"/>
      <w:color w:val="333333"/>
      <w:sz w:val="18"/>
      <w:szCs w:val="18"/>
      <w:u w:val="none"/>
    </w:rPr>
  </w:style>
  <w:style w:type="table" w:styleId="a8">
    <w:name w:val="Table Grid"/>
    <w:basedOn w:val="a1"/>
    <w:uiPriority w:val="99"/>
    <w:qFormat/>
    <w:rsid w:val="00417D1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locked/>
    <w:rsid w:val="00417D1B"/>
    <w:rPr>
      <w:rFonts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locked/>
    <w:rsid w:val="00417D1B"/>
    <w:rPr>
      <w:rFonts w:cs="Times New Roman"/>
      <w:sz w:val="18"/>
      <w:szCs w:val="18"/>
    </w:rPr>
  </w:style>
  <w:style w:type="paragraph" w:customStyle="1" w:styleId="reader-word-layer">
    <w:name w:val="reader-word-layer"/>
    <w:basedOn w:val="a"/>
    <w:uiPriority w:val="99"/>
    <w:qFormat/>
    <w:rsid w:val="00417D1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9">
    <w:name w:val="List Paragraph"/>
    <w:basedOn w:val="a"/>
    <w:uiPriority w:val="99"/>
    <w:qFormat/>
    <w:rsid w:val="00417D1B"/>
    <w:pPr>
      <w:ind w:firstLineChars="200" w:firstLine="420"/>
    </w:pPr>
  </w:style>
  <w:style w:type="paragraph" w:styleId="aa">
    <w:name w:val="No Spacing"/>
    <w:uiPriority w:val="99"/>
    <w:qFormat/>
    <w:rsid w:val="00417D1B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ab">
    <w:name w:val="Body Text Indent"/>
    <w:basedOn w:val="a"/>
    <w:link w:val="Char1"/>
    <w:rsid w:val="00431F17"/>
    <w:pPr>
      <w:ind w:firstLineChars="150" w:firstLine="420"/>
    </w:pPr>
    <w:rPr>
      <w:rFonts w:ascii="宋体" w:eastAsia="华文中宋" w:hAnsi="宋体" w:cs="宋体"/>
      <w:sz w:val="28"/>
      <w:szCs w:val="28"/>
    </w:rPr>
  </w:style>
  <w:style w:type="character" w:customStyle="1" w:styleId="Char1">
    <w:name w:val="正文文本缩进 Char"/>
    <w:basedOn w:val="a0"/>
    <w:link w:val="ab"/>
    <w:rsid w:val="00431F17"/>
    <w:rPr>
      <w:rFonts w:ascii="宋体" w:eastAsia="华文中宋" w:hAnsi="宋体" w:cs="宋体"/>
      <w:kern w:val="2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588</Characters>
  <Application>Microsoft Office Word</Application>
  <DocSecurity>0</DocSecurity>
  <Lines>4</Lines>
  <Paragraphs>1</Paragraphs>
  <ScaleCrop>false</ScaleCrop>
  <Company>Microsoft</Company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铜陵学院2016年部分电梯维修保养项目询价函</dc:title>
  <dc:creator>acer</dc:creator>
  <cp:lastModifiedBy>TLYX001</cp:lastModifiedBy>
  <cp:revision>3</cp:revision>
  <cp:lastPrinted>2016-05-05T09:00:00Z</cp:lastPrinted>
  <dcterms:created xsi:type="dcterms:W3CDTF">2018-07-05T02:32:00Z</dcterms:created>
  <dcterms:modified xsi:type="dcterms:W3CDTF">2018-07-05T02:36:00Z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